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94" w:lineRule="exact"/>
        <w:jc w:val="center"/>
        <w:outlineLvl w:val="1"/>
        <w:rPr>
          <w:rFonts w:hint="default" w:ascii="方正小标宋简体" w:hAnsi="方正小标宋简体" w:eastAsia="方正小标宋简体" w:cs="方正小标宋简体"/>
          <w:color w:val="000000"/>
          <w:sz w:val="44"/>
          <w:szCs w:val="44"/>
          <w:shd w:val="clear" w:color="auto" w:fill="FFFFFF"/>
          <w:lang w:val="en-US" w:eastAsia="zh-CN"/>
        </w:rPr>
      </w:pPr>
      <w:r>
        <w:rPr>
          <w:rFonts w:hint="eastAsia" w:ascii="方正小标宋简体" w:hAnsi="方正小标宋简体" w:eastAsia="方正小标宋简体" w:cs="方正小标宋简体"/>
          <w:color w:val="000000"/>
          <w:sz w:val="44"/>
          <w:szCs w:val="44"/>
          <w:shd w:val="clear" w:color="auto" w:fill="FFFFFF"/>
          <w:lang w:val="en-US" w:eastAsia="zh-CN"/>
        </w:rPr>
        <w:t>圆桌访谈</w:t>
      </w:r>
      <w:bookmarkStart w:id="0" w:name="_GoBack"/>
      <w:bookmarkEnd w:id="0"/>
    </w:p>
    <w:p>
      <w:pPr>
        <w:keepNext w:val="0"/>
        <w:keepLines w:val="0"/>
        <w:pageBreakBefore w:val="0"/>
        <w:widowControl w:val="0"/>
        <w:tabs>
          <w:tab w:val="left" w:pos="3160"/>
        </w:tabs>
        <w:kinsoku/>
        <w:wordWrap/>
        <w:overflowPunct w:val="0"/>
        <w:topLinePunct w:val="0"/>
        <w:autoSpaceDE/>
        <w:autoSpaceDN/>
        <w:bidi w:val="0"/>
        <w:adjustRightInd/>
        <w:snapToGrid/>
        <w:spacing w:line="580" w:lineRule="exact"/>
        <w:ind w:firstLine="643" w:firstLineChars="200"/>
        <w:jc w:val="left"/>
        <w:textAlignment w:val="auto"/>
        <w:rPr>
          <w:rFonts w:hint="eastAsia" w:ascii="仿宋_GB2312" w:hAnsi="仿宋_GB2312" w:eastAsia="仿宋_GB2312" w:cs="仿宋_GB2312"/>
          <w:b/>
          <w:bCs/>
          <w:snapToGrid w:val="0"/>
          <w:spacing w:val="0"/>
          <w:kern w:val="0"/>
          <w:sz w:val="32"/>
          <w:szCs w:val="32"/>
          <w:lang w:val="en-US" w:eastAsia="zh-CN" w:bidi="ar-SA"/>
        </w:rPr>
      </w:pPr>
    </w:p>
    <w:p>
      <w:pPr>
        <w:keepNext w:val="0"/>
        <w:keepLines w:val="0"/>
        <w:pageBreakBefore w:val="0"/>
        <w:widowControl w:val="0"/>
        <w:tabs>
          <w:tab w:val="left" w:pos="3160"/>
        </w:tabs>
        <w:kinsoku/>
        <w:wordWrap/>
        <w:overflowPunct w:val="0"/>
        <w:topLinePunct w:val="0"/>
        <w:autoSpaceDE/>
        <w:autoSpaceDN/>
        <w:bidi w:val="0"/>
        <w:adjustRightInd/>
        <w:snapToGrid/>
        <w:spacing w:line="580" w:lineRule="exact"/>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napToGrid w:val="0"/>
          <w:spacing w:val="0"/>
          <w:kern w:val="0"/>
          <w:sz w:val="32"/>
          <w:szCs w:val="32"/>
          <w:lang w:val="en-US" w:eastAsia="zh-CN" w:bidi="ar-SA"/>
        </w:rPr>
        <w:t>访谈主题：</w:t>
      </w:r>
      <w:r>
        <w:rPr>
          <w:rFonts w:hint="eastAsia" w:ascii="仿宋_GB2312" w:hAnsi="仿宋_GB2312" w:eastAsia="仿宋_GB2312" w:cs="仿宋_GB2312"/>
          <w:sz w:val="32"/>
          <w:szCs w:val="32"/>
          <w:lang w:val="en-US" w:eastAsia="zh-CN"/>
        </w:rPr>
        <w:t>以创新推动产业发展</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napToGrid w:val="0"/>
          <w:spacing w:val="0"/>
          <w:kern w:val="0"/>
          <w:sz w:val="32"/>
          <w:szCs w:val="32"/>
          <w:lang w:val="en-US" w:eastAsia="zh-CN" w:bidi="ar-SA"/>
        </w:rPr>
        <w:t>主 持 人：</w:t>
      </w:r>
      <w:r>
        <w:rPr>
          <w:rFonts w:hint="eastAsia" w:ascii="仿宋_GB2312" w:hAnsi="仿宋_GB2312" w:eastAsia="仿宋_GB2312" w:cs="仿宋_GB2312"/>
          <w:sz w:val="32"/>
          <w:szCs w:val="32"/>
          <w:lang w:val="en-US" w:eastAsia="zh-CN"/>
        </w:rPr>
        <w:t>西安交通大学“一带一路”自贸研究院马治国教授</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方正小标宋简体" w:hAnsi="方正小标宋简体" w:eastAsia="方正小标宋简体" w:cs="方正小标宋简体"/>
          <w:b w:val="0"/>
          <w:bCs w:val="0"/>
          <w:spacing w:val="0"/>
          <w:sz w:val="44"/>
          <w:szCs w:val="44"/>
          <w:lang w:val="en-US" w:eastAsia="zh-CN"/>
        </w:rPr>
      </w:pPr>
      <w:r>
        <w:rPr>
          <w:rFonts w:hint="eastAsia" w:ascii="仿宋_GB2312" w:hAnsi="仿宋_GB2312" w:eastAsia="仿宋_GB2312" w:cs="仿宋_GB2312"/>
          <w:b/>
          <w:bCs/>
          <w:snapToGrid w:val="0"/>
          <w:spacing w:val="0"/>
          <w:kern w:val="0"/>
          <w:sz w:val="32"/>
          <w:szCs w:val="32"/>
          <w:lang w:val="en-US" w:eastAsia="zh-CN" w:bidi="ar-SA"/>
        </w:rPr>
        <w:t>谈 内 容：</w:t>
      </w:r>
      <w:r>
        <w:rPr>
          <w:rFonts w:hint="eastAsia" w:ascii="仿宋_GB2312" w:hAnsi="仿宋_GB2312" w:eastAsia="仿宋_GB2312" w:cs="仿宋_GB2312"/>
          <w:sz w:val="32"/>
          <w:szCs w:val="32"/>
          <w:lang w:val="en-US" w:eastAsia="zh-CN"/>
        </w:rPr>
        <w:t>河南自贸试验区郑州片区管委会副主任朱召龙围绕跨境电商，西安高新区党工委委员、管委会副主任杨华围绕科创产业，西安交通大学“一带一路”自由贸易试验区研究院教授赵玺围绕数字经济，陕西省商务厅服务贸易处处长解娟围绕服务贸易，四川省商务厅（自贸办）综合信息处处长郑颖亨围绕联动创新，普华永道综合商务咨询服务部合伙人袁伟围绕推动产业链、价值链、供应链融合发展，结合主题，分享经验做法，提出创新发展的思路和建议。</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楷体_GB2312" w:hAnsi="楷体_GB2312" w:eastAsia="楷体_GB2312" w:cs="楷体_GB2312"/>
          <w:b/>
          <w:bCs/>
          <w:sz w:val="32"/>
          <w:szCs w:val="32"/>
          <w:lang w:val="en"/>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楷体_GB2312" w:hAnsi="楷体_GB2312" w:eastAsia="楷体_GB2312" w:cs="楷体_GB2312"/>
          <w:b w:val="0"/>
          <w:bCs w:val="0"/>
          <w:i w:val="0"/>
          <w:iCs w:val="0"/>
          <w:sz w:val="32"/>
          <w:szCs w:val="32"/>
        </w:rPr>
      </w:pPr>
      <w:r>
        <w:rPr>
          <w:rFonts w:hint="eastAsia" w:ascii="楷体_GB2312" w:hAnsi="楷体_GB2312" w:eastAsia="楷体_GB2312" w:cs="楷体_GB2312"/>
          <w:b/>
          <w:bCs/>
          <w:sz w:val="32"/>
          <w:szCs w:val="32"/>
          <w:lang w:val="en"/>
        </w:rPr>
        <w:t>主持人</w:t>
      </w:r>
      <w:r>
        <w:rPr>
          <w:rFonts w:hint="eastAsia" w:ascii="楷体_GB2312" w:hAnsi="楷体_GB2312" w:eastAsia="楷体_GB2312" w:cs="楷体_GB2312"/>
          <w:b/>
          <w:bCs/>
          <w:sz w:val="32"/>
          <w:szCs w:val="32"/>
        </w:rPr>
        <w:t>：</w:t>
      </w:r>
      <w:r>
        <w:rPr>
          <w:rFonts w:hint="eastAsia" w:ascii="楷体_GB2312" w:hAnsi="楷体_GB2312" w:eastAsia="楷体_GB2312" w:cs="楷体_GB2312"/>
          <w:b w:val="0"/>
          <w:bCs w:val="0"/>
          <w:i w:val="0"/>
          <w:iCs w:val="0"/>
          <w:sz w:val="32"/>
          <w:szCs w:val="32"/>
        </w:rPr>
        <w:t>各位领导、各位嘉宾，现在进入圆桌访谈。我是西安交大自贸研究院知识产权研究院马治国，</w:t>
      </w:r>
      <w:r>
        <w:rPr>
          <w:rFonts w:hint="eastAsia" w:ascii="楷体_GB2312" w:hAnsi="楷体_GB2312" w:eastAsia="楷体_GB2312" w:cs="楷体_GB2312"/>
          <w:b w:val="0"/>
          <w:bCs w:val="0"/>
          <w:i w:val="0"/>
          <w:iCs w:val="0"/>
          <w:sz w:val="32"/>
          <w:szCs w:val="32"/>
          <w:lang w:val="en-US" w:eastAsia="zh-CN"/>
        </w:rPr>
        <w:t>现在由</w:t>
      </w:r>
      <w:r>
        <w:rPr>
          <w:rFonts w:hint="eastAsia" w:ascii="楷体_GB2312" w:hAnsi="楷体_GB2312" w:eastAsia="楷体_GB2312" w:cs="楷体_GB2312"/>
          <w:b w:val="0"/>
          <w:bCs w:val="0"/>
          <w:i w:val="0"/>
          <w:iCs w:val="0"/>
          <w:sz w:val="32"/>
          <w:szCs w:val="32"/>
        </w:rPr>
        <w:t>我来主持圆桌访谈，主题是以创新推动产业发展。时间永远是最宝贵</w:t>
      </w:r>
      <w:r>
        <w:rPr>
          <w:rFonts w:hint="eastAsia" w:ascii="楷体_GB2312" w:hAnsi="楷体_GB2312" w:eastAsia="楷体_GB2312" w:cs="楷体_GB2312"/>
          <w:b w:val="0"/>
          <w:bCs w:val="0"/>
          <w:i w:val="0"/>
          <w:iCs w:val="0"/>
          <w:sz w:val="32"/>
          <w:szCs w:val="32"/>
          <w:lang w:eastAsia="zh-CN"/>
        </w:rPr>
        <w:t>、</w:t>
      </w:r>
      <w:r>
        <w:rPr>
          <w:rFonts w:hint="eastAsia" w:ascii="楷体_GB2312" w:hAnsi="楷体_GB2312" w:eastAsia="楷体_GB2312" w:cs="楷体_GB2312"/>
          <w:b w:val="0"/>
          <w:bCs w:val="0"/>
          <w:i w:val="0"/>
          <w:iCs w:val="0"/>
          <w:sz w:val="32"/>
          <w:szCs w:val="32"/>
        </w:rPr>
        <w:t>最稀缺的资源，我们将在12：30圆满结束，一会儿各位嘉宾在</w:t>
      </w:r>
      <w:r>
        <w:rPr>
          <w:rFonts w:hint="eastAsia" w:ascii="楷体_GB2312" w:hAnsi="楷体_GB2312" w:eastAsia="楷体_GB2312" w:cs="楷体_GB2312"/>
          <w:b w:val="0"/>
          <w:bCs w:val="0"/>
          <w:i w:val="0"/>
          <w:iCs w:val="0"/>
          <w:sz w:val="32"/>
          <w:szCs w:val="32"/>
          <w:lang w:eastAsia="zh-CN"/>
        </w:rPr>
        <w:t>演讲</w:t>
      </w:r>
      <w:r>
        <w:rPr>
          <w:rFonts w:hint="eastAsia" w:ascii="楷体_GB2312" w:hAnsi="楷体_GB2312" w:eastAsia="楷体_GB2312" w:cs="楷体_GB2312"/>
          <w:b w:val="0"/>
          <w:bCs w:val="0"/>
          <w:i w:val="0"/>
          <w:iCs w:val="0"/>
          <w:sz w:val="32"/>
          <w:szCs w:val="32"/>
        </w:rPr>
        <w:t>的时候注意时间，每人5分钟。创新是新时代的主旋律，自由贸易试验区的生命在</w:t>
      </w:r>
      <w:r>
        <w:rPr>
          <w:rFonts w:hint="eastAsia" w:ascii="楷体_GB2312" w:hAnsi="楷体_GB2312" w:eastAsia="楷体_GB2312" w:cs="楷体_GB2312"/>
          <w:b w:val="0"/>
          <w:bCs w:val="0"/>
          <w:i w:val="0"/>
          <w:iCs w:val="0"/>
          <w:sz w:val="32"/>
          <w:szCs w:val="32"/>
          <w:lang w:val="en-US" w:eastAsia="zh-CN"/>
        </w:rPr>
        <w:t>于</w:t>
      </w:r>
      <w:r>
        <w:rPr>
          <w:rFonts w:hint="eastAsia" w:ascii="楷体_GB2312" w:hAnsi="楷体_GB2312" w:eastAsia="楷体_GB2312" w:cs="楷体_GB2312"/>
          <w:b w:val="0"/>
          <w:bCs w:val="0"/>
          <w:i w:val="0"/>
          <w:iCs w:val="0"/>
          <w:sz w:val="32"/>
          <w:szCs w:val="32"/>
        </w:rPr>
        <w:t>创新，创新结果体现在经济社会高质量发展上，2018年国务院自贸</w:t>
      </w:r>
      <w:r>
        <w:rPr>
          <w:rFonts w:hint="eastAsia" w:ascii="楷体_GB2312" w:hAnsi="楷体_GB2312" w:eastAsia="楷体_GB2312" w:cs="楷体_GB2312"/>
          <w:b w:val="0"/>
          <w:bCs w:val="0"/>
          <w:i w:val="0"/>
          <w:iCs w:val="0"/>
          <w:sz w:val="32"/>
          <w:szCs w:val="32"/>
          <w:lang w:val="en-US" w:eastAsia="zh-CN"/>
        </w:rPr>
        <w:t>试验</w:t>
      </w:r>
      <w:r>
        <w:rPr>
          <w:rFonts w:hint="eastAsia" w:ascii="楷体_GB2312" w:hAnsi="楷体_GB2312" w:eastAsia="楷体_GB2312" w:cs="楷体_GB2312"/>
          <w:b w:val="0"/>
          <w:bCs w:val="0"/>
          <w:i w:val="0"/>
          <w:iCs w:val="0"/>
          <w:sz w:val="32"/>
          <w:szCs w:val="32"/>
        </w:rPr>
        <w:t>区</w:t>
      </w:r>
      <w:r>
        <w:rPr>
          <w:rFonts w:hint="eastAsia" w:ascii="楷体_GB2312" w:hAnsi="楷体_GB2312" w:eastAsia="楷体_GB2312" w:cs="楷体_GB2312"/>
          <w:b w:val="0"/>
          <w:bCs w:val="0"/>
          <w:i w:val="0"/>
          <w:iCs w:val="0"/>
          <w:sz w:val="32"/>
          <w:szCs w:val="32"/>
          <w:lang w:val="en-US" w:eastAsia="zh-CN"/>
        </w:rPr>
        <w:t>部际联席会议</w:t>
      </w:r>
      <w:r>
        <w:rPr>
          <w:rFonts w:hint="eastAsia" w:ascii="楷体_GB2312" w:hAnsi="楷体_GB2312" w:eastAsia="楷体_GB2312" w:cs="楷体_GB2312"/>
          <w:b w:val="0"/>
          <w:bCs w:val="0"/>
          <w:i w:val="0"/>
          <w:iCs w:val="0"/>
          <w:sz w:val="32"/>
          <w:szCs w:val="32"/>
        </w:rPr>
        <w:t>召开五周年座谈会</w:t>
      </w:r>
      <w:r>
        <w:rPr>
          <w:rFonts w:hint="eastAsia" w:ascii="楷体_GB2312" w:hAnsi="楷体_GB2312" w:eastAsia="楷体_GB2312" w:cs="楷体_GB2312"/>
          <w:b w:val="0"/>
          <w:bCs w:val="0"/>
          <w:i w:val="0"/>
          <w:iCs w:val="0"/>
          <w:sz w:val="32"/>
          <w:szCs w:val="32"/>
          <w:lang w:val="en-US" w:eastAsia="zh-CN"/>
        </w:rPr>
        <w:t>时</w:t>
      </w:r>
      <w:r>
        <w:rPr>
          <w:rFonts w:hint="eastAsia" w:ascii="楷体_GB2312" w:hAnsi="楷体_GB2312" w:eastAsia="楷体_GB2312" w:cs="楷体_GB2312"/>
          <w:b w:val="0"/>
          <w:bCs w:val="0"/>
          <w:i w:val="0"/>
          <w:iCs w:val="0"/>
          <w:sz w:val="32"/>
          <w:szCs w:val="32"/>
        </w:rPr>
        <w:t>指出，自贸</w:t>
      </w:r>
      <w:r>
        <w:rPr>
          <w:rFonts w:hint="eastAsia" w:ascii="楷体_GB2312" w:hAnsi="楷体_GB2312" w:eastAsia="楷体_GB2312" w:cs="楷体_GB2312"/>
          <w:b w:val="0"/>
          <w:bCs w:val="0"/>
          <w:i w:val="0"/>
          <w:iCs w:val="0"/>
          <w:sz w:val="32"/>
          <w:szCs w:val="32"/>
          <w:lang w:val="en-US" w:eastAsia="zh-CN"/>
        </w:rPr>
        <w:t>试验</w:t>
      </w:r>
      <w:r>
        <w:rPr>
          <w:rFonts w:hint="eastAsia" w:ascii="楷体_GB2312" w:hAnsi="楷体_GB2312" w:eastAsia="楷体_GB2312" w:cs="楷体_GB2312"/>
          <w:b w:val="0"/>
          <w:bCs w:val="0"/>
          <w:i w:val="0"/>
          <w:iCs w:val="0"/>
          <w:sz w:val="32"/>
          <w:szCs w:val="32"/>
        </w:rPr>
        <w:t>区要全面实现我国高质量发展的要求，要结合自身的战略定位，扶持新产业</w:t>
      </w:r>
      <w:r>
        <w:rPr>
          <w:rFonts w:hint="eastAsia" w:ascii="楷体_GB2312" w:hAnsi="楷体_GB2312" w:eastAsia="楷体_GB2312" w:cs="楷体_GB2312"/>
          <w:b w:val="0"/>
          <w:bCs w:val="0"/>
          <w:i w:val="0"/>
          <w:iCs w:val="0"/>
          <w:sz w:val="32"/>
          <w:szCs w:val="32"/>
          <w:lang w:eastAsia="zh-CN"/>
        </w:rPr>
        <w:t>、</w:t>
      </w:r>
      <w:r>
        <w:rPr>
          <w:rFonts w:hint="eastAsia" w:ascii="楷体_GB2312" w:hAnsi="楷体_GB2312" w:eastAsia="楷体_GB2312" w:cs="楷体_GB2312"/>
          <w:b w:val="0"/>
          <w:bCs w:val="0"/>
          <w:i w:val="0"/>
          <w:iCs w:val="0"/>
          <w:sz w:val="32"/>
          <w:szCs w:val="32"/>
        </w:rPr>
        <w:t>发展新业态</w:t>
      </w:r>
      <w:r>
        <w:rPr>
          <w:rFonts w:hint="eastAsia" w:ascii="楷体_GB2312" w:hAnsi="楷体_GB2312" w:eastAsia="楷体_GB2312" w:cs="楷体_GB2312"/>
          <w:b w:val="0"/>
          <w:bCs w:val="0"/>
          <w:i w:val="0"/>
          <w:iCs w:val="0"/>
          <w:sz w:val="32"/>
          <w:szCs w:val="32"/>
          <w:lang w:eastAsia="zh-CN"/>
        </w:rPr>
        <w:t>、</w:t>
      </w:r>
      <w:r>
        <w:rPr>
          <w:rFonts w:hint="eastAsia" w:ascii="楷体_GB2312" w:hAnsi="楷体_GB2312" w:eastAsia="楷体_GB2312" w:cs="楷体_GB2312"/>
          <w:b w:val="0"/>
          <w:bCs w:val="0"/>
          <w:i w:val="0"/>
          <w:iCs w:val="0"/>
          <w:sz w:val="32"/>
          <w:szCs w:val="32"/>
        </w:rPr>
        <w:t>造新创模式，各自贸试验区迅速落实党中央国务院的要求，坚持把制度创新贯穿到了产业发展的全过程，在延链、强链、补链中探索制度创新</w:t>
      </w:r>
      <w:r>
        <w:rPr>
          <w:rFonts w:hint="eastAsia" w:ascii="楷体_GB2312" w:hAnsi="楷体_GB2312" w:eastAsia="楷体_GB2312" w:cs="楷体_GB2312"/>
          <w:b w:val="0"/>
          <w:bCs w:val="0"/>
          <w:i w:val="0"/>
          <w:iCs w:val="0"/>
          <w:sz w:val="32"/>
          <w:szCs w:val="32"/>
          <w:lang w:eastAsia="zh-CN"/>
        </w:rPr>
        <w:t>、</w:t>
      </w:r>
      <w:r>
        <w:rPr>
          <w:rFonts w:hint="eastAsia" w:ascii="楷体_GB2312" w:hAnsi="楷体_GB2312" w:eastAsia="楷体_GB2312" w:cs="楷体_GB2312"/>
          <w:b w:val="0"/>
          <w:bCs w:val="0"/>
          <w:i w:val="0"/>
          <w:iCs w:val="0"/>
          <w:sz w:val="32"/>
          <w:szCs w:val="32"/>
        </w:rPr>
        <w:t>流程优化</w:t>
      </w:r>
      <w:r>
        <w:rPr>
          <w:rFonts w:hint="eastAsia" w:ascii="楷体_GB2312" w:hAnsi="楷体_GB2312" w:eastAsia="楷体_GB2312" w:cs="楷体_GB2312"/>
          <w:b w:val="0"/>
          <w:bCs w:val="0"/>
          <w:i w:val="0"/>
          <w:iCs w:val="0"/>
          <w:sz w:val="32"/>
          <w:szCs w:val="32"/>
          <w:lang w:eastAsia="zh-CN"/>
        </w:rPr>
        <w:t>、</w:t>
      </w:r>
      <w:r>
        <w:rPr>
          <w:rFonts w:hint="eastAsia" w:ascii="楷体_GB2312" w:hAnsi="楷体_GB2312" w:eastAsia="楷体_GB2312" w:cs="楷体_GB2312"/>
          <w:b w:val="0"/>
          <w:bCs w:val="0"/>
          <w:i w:val="0"/>
          <w:iCs w:val="0"/>
          <w:sz w:val="32"/>
          <w:szCs w:val="32"/>
        </w:rPr>
        <w:t>方法改进，为推动产业高质量发展提供了强劲的内生动力。例如</w:t>
      </w:r>
      <w:r>
        <w:rPr>
          <w:rFonts w:hint="eastAsia" w:ascii="楷体_GB2312" w:hAnsi="楷体_GB2312" w:eastAsia="楷体_GB2312" w:cs="楷体_GB2312"/>
          <w:b w:val="0"/>
          <w:bCs w:val="0"/>
          <w:i w:val="0"/>
          <w:iCs w:val="0"/>
          <w:sz w:val="32"/>
          <w:szCs w:val="32"/>
          <w:lang w:val="en-US" w:eastAsia="zh-CN"/>
        </w:rPr>
        <w:t>浙江</w:t>
      </w:r>
      <w:r>
        <w:rPr>
          <w:rFonts w:hint="eastAsia" w:ascii="楷体_GB2312" w:hAnsi="楷体_GB2312" w:eastAsia="楷体_GB2312" w:cs="楷体_GB2312"/>
          <w:b w:val="0"/>
          <w:bCs w:val="0"/>
          <w:i w:val="0"/>
          <w:iCs w:val="0"/>
          <w:sz w:val="32"/>
          <w:szCs w:val="32"/>
        </w:rPr>
        <w:t>自贸试验区着力推动了油气全产业链发展，目前聚集各类企业6000余家，累计实现油品交易额超过9千亿元大关，福建试验区飞机维修，河南跨境电商，江苏的生物医药等具备了一定规模。今天我们有幸邀请到了6位自贸试验区建设一线的嘉宾，围绕创新推动产业发展为主题展开讨论，分享产业发展的经验，为自贸试验区建设献计献策，他们是：河南自贸试验区郑州片区管委会副主任朱召龙，陕西西安高新区管委会副主任杨华</w:t>
      </w:r>
      <w:r>
        <w:rPr>
          <w:rFonts w:hint="eastAsia" w:ascii="楷体_GB2312" w:hAnsi="楷体_GB2312" w:eastAsia="楷体_GB2312" w:cs="楷体_GB2312"/>
          <w:b w:val="0"/>
          <w:bCs w:val="0"/>
          <w:i w:val="0"/>
          <w:iCs w:val="0"/>
          <w:sz w:val="32"/>
          <w:szCs w:val="32"/>
          <w:lang w:eastAsia="zh-CN"/>
        </w:rPr>
        <w:t>，</w:t>
      </w:r>
      <w:r>
        <w:rPr>
          <w:rFonts w:hint="eastAsia" w:ascii="楷体_GB2312" w:hAnsi="楷体_GB2312" w:eastAsia="楷体_GB2312" w:cs="楷体_GB2312"/>
          <w:b w:val="0"/>
          <w:bCs w:val="0"/>
          <w:i w:val="0"/>
          <w:iCs w:val="0"/>
          <w:sz w:val="32"/>
          <w:szCs w:val="32"/>
        </w:rPr>
        <w:t>西安交大“一带一路”自贸研究院教授赵玺</w:t>
      </w:r>
      <w:r>
        <w:rPr>
          <w:rFonts w:hint="eastAsia" w:ascii="楷体_GB2312" w:hAnsi="楷体_GB2312" w:eastAsia="楷体_GB2312" w:cs="楷体_GB2312"/>
          <w:b w:val="0"/>
          <w:bCs w:val="0"/>
          <w:i w:val="0"/>
          <w:iCs w:val="0"/>
          <w:sz w:val="32"/>
          <w:szCs w:val="32"/>
          <w:lang w:eastAsia="zh-CN"/>
        </w:rPr>
        <w:t>，</w:t>
      </w:r>
      <w:r>
        <w:rPr>
          <w:rFonts w:hint="eastAsia" w:ascii="楷体_GB2312" w:hAnsi="楷体_GB2312" w:eastAsia="楷体_GB2312" w:cs="楷体_GB2312"/>
          <w:b w:val="0"/>
          <w:bCs w:val="0"/>
          <w:i w:val="0"/>
          <w:iCs w:val="0"/>
          <w:sz w:val="32"/>
          <w:szCs w:val="32"/>
        </w:rPr>
        <w:t>陕西省商务厅服务贸易处处长解娟</w:t>
      </w:r>
      <w:r>
        <w:rPr>
          <w:rFonts w:hint="eastAsia" w:ascii="楷体_GB2312" w:hAnsi="楷体_GB2312" w:eastAsia="楷体_GB2312" w:cs="楷体_GB2312"/>
          <w:b w:val="0"/>
          <w:bCs w:val="0"/>
          <w:i w:val="0"/>
          <w:iCs w:val="0"/>
          <w:sz w:val="32"/>
          <w:szCs w:val="32"/>
          <w:lang w:eastAsia="zh-CN"/>
        </w:rPr>
        <w:t>，</w:t>
      </w:r>
      <w:r>
        <w:rPr>
          <w:rFonts w:hint="eastAsia" w:ascii="楷体_GB2312" w:hAnsi="楷体_GB2312" w:eastAsia="楷体_GB2312" w:cs="楷体_GB2312"/>
          <w:b w:val="0"/>
          <w:bCs w:val="0"/>
          <w:i w:val="0"/>
          <w:iCs w:val="0"/>
          <w:sz w:val="32"/>
          <w:szCs w:val="32"/>
        </w:rPr>
        <w:t>四川省商务厅自贸办综合信息处处长郑颖亨，普华永道综合商务咨询服务部合伙人袁伟。首先有请河南自贸试验区朱主任分享经验。</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朱召龙</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感谢给我们提供了一个交流沟通的机会，在此汇报河南自贸试验区郑州片区推进跨境</w:t>
      </w:r>
      <w:r>
        <w:rPr>
          <w:rFonts w:hint="eastAsia" w:ascii="仿宋_GB2312" w:hAnsi="仿宋_GB2312" w:eastAsia="仿宋_GB2312" w:cs="仿宋_GB2312"/>
          <w:sz w:val="32"/>
          <w:szCs w:val="32"/>
          <w:lang w:eastAsia="zh-CN"/>
        </w:rPr>
        <w:t>电商</w:t>
      </w:r>
      <w:r>
        <w:rPr>
          <w:rFonts w:hint="eastAsia" w:ascii="仿宋_GB2312" w:hAnsi="仿宋_GB2312" w:eastAsia="仿宋_GB2312" w:cs="仿宋_GB2312"/>
          <w:sz w:val="32"/>
          <w:szCs w:val="32"/>
        </w:rPr>
        <w:t>创新以及促进产业发展的一些做法。现在我们进入了制度型开放新时期，河南省委、省政府，郑州市委、市政府明确构建了空陆网海四条思路发展的平台载体战略举措</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郑州</w:t>
      </w:r>
      <w:r>
        <w:rPr>
          <w:rFonts w:hint="eastAsia" w:ascii="仿宋_GB2312" w:hAnsi="仿宋_GB2312" w:eastAsia="仿宋_GB2312" w:cs="仿宋_GB2312"/>
          <w:sz w:val="32"/>
          <w:szCs w:val="32"/>
          <w:lang w:eastAsia="zh-CN"/>
        </w:rPr>
        <w:t>也</w:t>
      </w:r>
      <w:r>
        <w:rPr>
          <w:rFonts w:hint="eastAsia" w:ascii="仿宋_GB2312" w:hAnsi="仿宋_GB2312" w:eastAsia="仿宋_GB2312" w:cs="仿宋_GB2312"/>
          <w:sz w:val="32"/>
          <w:szCs w:val="32"/>
        </w:rPr>
        <w:t>是全国最早获批跨境电商综试区</w:t>
      </w:r>
      <w:r>
        <w:rPr>
          <w:rFonts w:hint="eastAsia" w:ascii="仿宋_GB2312" w:hAnsi="仿宋_GB2312" w:eastAsia="仿宋_GB2312" w:cs="仿宋_GB2312"/>
          <w:sz w:val="32"/>
          <w:szCs w:val="32"/>
          <w:lang w:eastAsia="zh-CN"/>
        </w:rPr>
        <w:t>的城市</w:t>
      </w:r>
      <w:r>
        <w:rPr>
          <w:rFonts w:hint="eastAsia" w:ascii="仿宋_GB2312" w:hAnsi="仿宋_GB2312" w:eastAsia="仿宋_GB2312" w:cs="仿宋_GB2312"/>
          <w:sz w:val="32"/>
          <w:szCs w:val="32"/>
        </w:rPr>
        <w:t>，按照这些战略推进，我们以制度创新为核心，对标国际高标准的经贸规则，或者是我们力图在跨境电商国际贸易的新业态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数字经济新业态方面，能够在国际规则的制定方面，提供更多的</w:t>
      </w:r>
      <w:r>
        <w:rPr>
          <w:rFonts w:hint="eastAsia" w:ascii="仿宋_GB2312" w:hAnsi="仿宋_GB2312" w:eastAsia="仿宋_GB2312" w:cs="仿宋_GB2312"/>
          <w:sz w:val="32"/>
          <w:szCs w:val="32"/>
          <w:lang w:eastAsia="zh-CN"/>
        </w:rPr>
        <w:t>实践</w:t>
      </w:r>
      <w:r>
        <w:rPr>
          <w:rFonts w:hint="eastAsia" w:ascii="仿宋_GB2312" w:hAnsi="仿宋_GB2312" w:eastAsia="仿宋_GB2312" w:cs="仿宋_GB2312"/>
          <w:sz w:val="32"/>
          <w:szCs w:val="32"/>
        </w:rPr>
        <w:t>范例，或者规则规制标准的郑州样本。总体来说，我们过去几年所做的工作，我个人觉得可以体现在</w:t>
      </w:r>
      <w:r>
        <w:rPr>
          <w:rFonts w:hint="eastAsia" w:ascii="仿宋_GB2312" w:hAnsi="仿宋_GB2312" w:eastAsia="仿宋_GB2312" w:cs="仿宋_GB2312"/>
          <w:sz w:val="32"/>
          <w:szCs w:val="32"/>
          <w:lang w:eastAsia="zh-CN"/>
        </w:rPr>
        <w:t>以下</w:t>
      </w:r>
      <w:r>
        <w:rPr>
          <w:rFonts w:hint="eastAsia" w:ascii="仿宋_GB2312" w:hAnsi="仿宋_GB2312" w:eastAsia="仿宋_GB2312" w:cs="仿宋_GB2312"/>
          <w:sz w:val="32"/>
          <w:szCs w:val="32"/>
        </w:rPr>
        <w:t>几个方面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bCs/>
          <w:sz w:val="32"/>
          <w:szCs w:val="32"/>
        </w:rPr>
        <w:t>第一是全面系统集成推进跨境电商领域的交易模式创新和监管创新。</w:t>
      </w:r>
      <w:r>
        <w:rPr>
          <w:rFonts w:hint="eastAsia" w:ascii="仿宋_GB2312" w:hAnsi="仿宋_GB2312" w:eastAsia="仿宋_GB2312" w:cs="仿宋_GB2312"/>
          <w:sz w:val="32"/>
          <w:szCs w:val="32"/>
        </w:rPr>
        <w:t>我们按照事前放的开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事中事后管的住，企业降成本</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企业有获得感这样的逻辑去推进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去设计，去实施我们的创新。在事前放的开上，我们现在在国家海关总署</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财政部等部门支持下，实施了跨境电商1210网购保税备货+线下自提模式，目前只是在郑州片区实施。事中事后管的住，我们改革既要放的开，还要风险控的住，郑州片区的海关部门作为一线二线管控的职能部门，探索了跨境电商零售进口正面监管模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郑州市市场监管部门构建了智慧监管，也就是从管国门到管主体企业，我们实现了监管职能部门的协同全覆盖。成本</w:t>
      </w:r>
      <w:r>
        <w:rPr>
          <w:rFonts w:hint="eastAsia" w:ascii="仿宋_GB2312" w:hAnsi="仿宋_GB2312" w:eastAsia="仿宋_GB2312" w:cs="仿宋_GB2312"/>
          <w:sz w:val="32"/>
          <w:szCs w:val="32"/>
          <w:lang w:eastAsia="zh-CN"/>
        </w:rPr>
        <w:t>对于</w:t>
      </w:r>
      <w:r>
        <w:rPr>
          <w:rFonts w:hint="eastAsia" w:ascii="仿宋_GB2312" w:hAnsi="仿宋_GB2312" w:eastAsia="仿宋_GB2312" w:cs="仿宋_GB2312"/>
          <w:sz w:val="32"/>
          <w:szCs w:val="32"/>
        </w:rPr>
        <w:t>企业的发展竞争力</w:t>
      </w:r>
      <w:r>
        <w:rPr>
          <w:rFonts w:hint="eastAsia" w:ascii="仿宋_GB2312" w:hAnsi="仿宋_GB2312" w:eastAsia="仿宋_GB2312" w:cs="仿宋_GB2312"/>
          <w:sz w:val="32"/>
          <w:szCs w:val="32"/>
          <w:lang w:eastAsia="zh-CN"/>
        </w:rPr>
        <w:t>来说</w:t>
      </w:r>
      <w:r>
        <w:rPr>
          <w:rFonts w:hint="eastAsia" w:ascii="仿宋_GB2312" w:hAnsi="仿宋_GB2312" w:eastAsia="仿宋_GB2312" w:cs="仿宋_GB2312"/>
          <w:sz w:val="32"/>
          <w:szCs w:val="32"/>
        </w:rPr>
        <w:t>是一个重要的因素，因此我们推进了跨境电商的多模式综合监管优进优出等一系列监管举措。群众作为跨境电商B2C贸易形式</w:t>
      </w:r>
      <w:r>
        <w:rPr>
          <w:rFonts w:hint="eastAsia" w:ascii="仿宋_GB2312" w:hAnsi="仿宋_GB2312" w:eastAsia="仿宋_GB2312" w:cs="仿宋_GB2312"/>
          <w:sz w:val="32"/>
          <w:szCs w:val="32"/>
          <w:lang w:eastAsia="zh-CN"/>
        </w:rPr>
        <w:t>的直接对象</w:t>
      </w:r>
      <w:r>
        <w:rPr>
          <w:rFonts w:hint="eastAsia" w:ascii="仿宋_GB2312" w:hAnsi="仿宋_GB2312" w:eastAsia="仿宋_GB2312" w:cs="仿宋_GB2312"/>
          <w:sz w:val="32"/>
          <w:szCs w:val="32"/>
        </w:rPr>
        <w:t>，群众买货之后不满意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有问题了，能不能方便退出去</w:t>
      </w:r>
      <w:r>
        <w:rPr>
          <w:rFonts w:hint="eastAsia" w:ascii="仿宋_GB2312" w:hAnsi="仿宋_GB2312" w:eastAsia="仿宋_GB2312" w:cs="仿宋_GB2312"/>
          <w:sz w:val="32"/>
          <w:szCs w:val="32"/>
          <w:lang w:eastAsia="zh-CN"/>
        </w:rPr>
        <w:t>也是我们考虑的一个点</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所以</w:t>
      </w:r>
      <w:r>
        <w:rPr>
          <w:rFonts w:hint="eastAsia" w:ascii="仿宋_GB2312" w:hAnsi="仿宋_GB2312" w:eastAsia="仿宋_GB2312" w:cs="仿宋_GB2312"/>
          <w:sz w:val="32"/>
          <w:szCs w:val="32"/>
        </w:rPr>
        <w:t>我们</w:t>
      </w:r>
      <w:r>
        <w:rPr>
          <w:rFonts w:hint="default" w:ascii="仿宋_GB2312" w:hAnsi="仿宋_GB2312" w:eastAsia="仿宋_GB2312" w:cs="仿宋_GB2312"/>
          <w:sz w:val="32"/>
          <w:szCs w:val="32"/>
          <w:lang w:val="en"/>
        </w:rPr>
        <w:t>推进了</w:t>
      </w:r>
      <w:r>
        <w:rPr>
          <w:rFonts w:hint="eastAsia" w:ascii="仿宋_GB2312" w:hAnsi="仿宋_GB2312" w:eastAsia="仿宋_GB2312" w:cs="仿宋_GB2312"/>
          <w:sz w:val="32"/>
          <w:szCs w:val="32"/>
        </w:rPr>
        <w:t>跨境</w:t>
      </w:r>
      <w:r>
        <w:rPr>
          <w:rFonts w:hint="eastAsia" w:ascii="仿宋_GB2312" w:hAnsi="仿宋_GB2312" w:eastAsia="仿宋_GB2312" w:cs="仿宋_GB2312"/>
          <w:sz w:val="32"/>
          <w:szCs w:val="32"/>
          <w:lang w:eastAsia="zh-CN"/>
        </w:rPr>
        <w:t>电商</w:t>
      </w:r>
      <w:r>
        <w:rPr>
          <w:rFonts w:hint="eastAsia" w:ascii="仿宋_GB2312" w:hAnsi="仿宋_GB2312" w:eastAsia="仿宋_GB2312" w:cs="仿宋_GB2312"/>
          <w:sz w:val="32"/>
          <w:szCs w:val="32"/>
        </w:rPr>
        <w:t>零售进口的退货中心舱模式，按照总书记说的，我们围绕产业的全链条推进设计改革。</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跨境</w:t>
      </w:r>
      <w:r>
        <w:rPr>
          <w:rFonts w:hint="default" w:ascii="仿宋_GB2312" w:hAnsi="仿宋_GB2312" w:eastAsia="仿宋_GB2312" w:cs="仿宋_GB2312"/>
          <w:sz w:val="32"/>
          <w:szCs w:val="32"/>
          <w:lang w:val="en"/>
        </w:rPr>
        <w:t>电商</w:t>
      </w:r>
      <w:r>
        <w:rPr>
          <w:rFonts w:hint="eastAsia" w:ascii="仿宋_GB2312" w:hAnsi="仿宋_GB2312" w:eastAsia="仿宋_GB2312" w:cs="仿宋_GB2312"/>
          <w:sz w:val="32"/>
          <w:szCs w:val="32"/>
        </w:rPr>
        <w:t>领域，郑州片区探索形成了25项制度创新成果，其中全国首创的有8项，国务院复制推广</w:t>
      </w:r>
      <w:r>
        <w:rPr>
          <w:rFonts w:hint="default" w:ascii="仿宋_GB2312" w:hAnsi="仿宋_GB2312" w:eastAsia="仿宋_GB2312" w:cs="仿宋_GB2312"/>
          <w:sz w:val="32"/>
          <w:szCs w:val="32"/>
          <w:lang w:val="en"/>
        </w:rPr>
        <w:t>、入选商务部</w:t>
      </w:r>
      <w:r>
        <w:rPr>
          <w:rFonts w:hint="eastAsia" w:ascii="仿宋_GB2312" w:hAnsi="仿宋_GB2312" w:eastAsia="仿宋_GB2312" w:cs="仿宋_GB2312"/>
          <w:sz w:val="32"/>
          <w:szCs w:val="32"/>
        </w:rPr>
        <w:t>最佳实践案例</w:t>
      </w:r>
      <w:r>
        <w:rPr>
          <w:rFonts w:hint="default" w:ascii="仿宋_GB2312" w:hAnsi="仿宋_GB2312" w:eastAsia="仿宋_GB2312" w:cs="仿宋_GB2312"/>
          <w:sz w:val="32"/>
          <w:szCs w:val="32"/>
          <w:lang w:val="en"/>
        </w:rPr>
        <w:t>的</w:t>
      </w:r>
      <w:r>
        <w:rPr>
          <w:rFonts w:hint="eastAsia" w:ascii="仿宋_GB2312" w:hAnsi="仿宋_GB2312" w:eastAsia="仿宋_GB2312" w:cs="仿宋_GB2312"/>
          <w:sz w:val="32"/>
          <w:szCs w:val="32"/>
        </w:rPr>
        <w:t>有2项，以国务院自贸试验区部</w:t>
      </w:r>
      <w:r>
        <w:rPr>
          <w:rFonts w:hint="default" w:ascii="仿宋_GB2312" w:hAnsi="仿宋_GB2312" w:eastAsia="仿宋_GB2312" w:cs="仿宋_GB2312"/>
          <w:sz w:val="32"/>
          <w:szCs w:val="32"/>
          <w:lang w:val="en"/>
        </w:rPr>
        <w:t>际</w:t>
      </w:r>
      <w:r>
        <w:rPr>
          <w:rFonts w:hint="eastAsia" w:ascii="仿宋_GB2312" w:hAnsi="仿宋_GB2312" w:eastAsia="仿宋_GB2312" w:cs="仿宋_GB2312"/>
          <w:sz w:val="32"/>
          <w:szCs w:val="32"/>
        </w:rPr>
        <w:t>联席会议简报印发的有</w:t>
      </w:r>
      <w:r>
        <w:rPr>
          <w:rFonts w:hint="default" w:ascii="仿宋_GB2312" w:hAnsi="仿宋_GB2312" w:eastAsia="仿宋_GB2312" w:cs="仿宋_GB2312"/>
          <w:sz w:val="32"/>
          <w:szCs w:val="32"/>
          <w:lang w:val="en"/>
        </w:rPr>
        <w:t>2</w:t>
      </w:r>
      <w:r>
        <w:rPr>
          <w:rFonts w:hint="eastAsia" w:ascii="仿宋_GB2312" w:hAnsi="仿宋_GB2312" w:eastAsia="仿宋_GB2312" w:cs="仿宋_GB2312"/>
          <w:sz w:val="32"/>
          <w:szCs w:val="32"/>
        </w:rPr>
        <w:t>项，因此跨境电商</w:t>
      </w:r>
      <w:r>
        <w:rPr>
          <w:rFonts w:hint="default" w:ascii="仿宋_GB2312" w:hAnsi="仿宋_GB2312" w:eastAsia="仿宋_GB2312" w:cs="仿宋_GB2312"/>
          <w:sz w:val="32"/>
          <w:szCs w:val="32"/>
          <w:lang w:val="en"/>
        </w:rPr>
        <w:t>领域</w:t>
      </w:r>
      <w:r>
        <w:rPr>
          <w:rFonts w:hint="eastAsia" w:ascii="仿宋_GB2312" w:hAnsi="仿宋_GB2312" w:eastAsia="仿宋_GB2312" w:cs="仿宋_GB2312"/>
          <w:sz w:val="32"/>
          <w:szCs w:val="32"/>
        </w:rPr>
        <w:t>的制度创新，我们多部门协同</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全方位推进。在制度创新的助推下，跨境电商的产业发展成效也比较显著。2021年郑州市跨境电商进出口总额1092亿元，增长率是17.35%。</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sz w:val="32"/>
          <w:szCs w:val="32"/>
        </w:rPr>
      </w:pPr>
      <w:r>
        <w:rPr>
          <w:rFonts w:hint="default" w:ascii="仿宋_GB2312" w:hAnsi="仿宋_GB2312" w:eastAsia="仿宋_GB2312" w:cs="仿宋_GB2312"/>
          <w:b/>
          <w:bCs/>
          <w:sz w:val="32"/>
          <w:szCs w:val="32"/>
          <w:lang w:val="en"/>
        </w:rPr>
        <w:t>第二，</w:t>
      </w:r>
      <w:r>
        <w:rPr>
          <w:rFonts w:hint="eastAsia" w:ascii="仿宋_GB2312" w:hAnsi="仿宋_GB2312" w:eastAsia="仿宋_GB2312" w:cs="仿宋_GB2312"/>
          <w:b/>
          <w:bCs/>
          <w:sz w:val="32"/>
          <w:szCs w:val="32"/>
        </w:rPr>
        <w:t>创新永无止境，在跨境</w:t>
      </w:r>
      <w:r>
        <w:rPr>
          <w:rFonts w:hint="default" w:ascii="仿宋_GB2312" w:hAnsi="仿宋_GB2312" w:eastAsia="仿宋_GB2312" w:cs="仿宋_GB2312"/>
          <w:b/>
          <w:bCs/>
          <w:sz w:val="32"/>
          <w:szCs w:val="32"/>
          <w:lang w:val="en"/>
        </w:rPr>
        <w:t>电商</w:t>
      </w:r>
      <w:r>
        <w:rPr>
          <w:rFonts w:hint="eastAsia" w:ascii="仿宋_GB2312" w:hAnsi="仿宋_GB2312" w:eastAsia="仿宋_GB2312" w:cs="仿宋_GB2312"/>
          <w:b/>
          <w:bCs/>
          <w:sz w:val="32"/>
          <w:szCs w:val="32"/>
        </w:rPr>
        <w:t>领域，我们持续推进迭代创新</w:t>
      </w:r>
      <w:r>
        <w:rPr>
          <w:rFonts w:hint="default" w:ascii="仿宋_GB2312" w:hAnsi="仿宋_GB2312" w:eastAsia="仿宋_GB2312" w:cs="仿宋_GB2312"/>
          <w:b/>
          <w:bCs/>
          <w:sz w:val="32"/>
          <w:szCs w:val="32"/>
          <w:lang w:val="en"/>
        </w:rPr>
        <w:t>。</w:t>
      </w:r>
      <w:r>
        <w:rPr>
          <w:rFonts w:hint="eastAsia" w:ascii="仿宋_GB2312" w:hAnsi="仿宋_GB2312" w:eastAsia="仿宋_GB2312" w:cs="仿宋_GB2312"/>
          <w:sz w:val="32"/>
          <w:szCs w:val="32"/>
        </w:rPr>
        <w:t>这里可以举个例子：1210网购保税备货模式，1210是海关监管代码，它对应的是对跨境电商产品进行保税备货，跨境电商是国外商家直邮到消费者手中，我们在此基础上又迭代升级</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为了让消费者更有体验感，我们在海关特殊监管区内实施线下自提，你在实体店看了感觉不错，商品线上下单立即自提，迭代创新是跨境电商领域发展的重要方向。</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sz w:val="32"/>
          <w:szCs w:val="32"/>
        </w:rPr>
      </w:pPr>
      <w:r>
        <w:rPr>
          <w:rFonts w:hint="default" w:ascii="仿宋_GB2312" w:hAnsi="仿宋_GB2312" w:eastAsia="仿宋_GB2312" w:cs="仿宋_GB2312"/>
          <w:b/>
          <w:bCs/>
          <w:sz w:val="32"/>
          <w:szCs w:val="32"/>
          <w:lang w:val="en"/>
        </w:rPr>
        <w:t>第三，</w:t>
      </w:r>
      <w:r>
        <w:rPr>
          <w:rFonts w:hint="eastAsia" w:ascii="仿宋_GB2312" w:hAnsi="仿宋_GB2312" w:eastAsia="仿宋_GB2312" w:cs="仿宋_GB2312"/>
          <w:b/>
          <w:bCs/>
          <w:sz w:val="32"/>
          <w:szCs w:val="32"/>
        </w:rPr>
        <w:t>推进跨境电商际交国流合作</w:t>
      </w:r>
      <w:r>
        <w:rPr>
          <w:rFonts w:hint="default" w:ascii="仿宋_GB2312" w:hAnsi="仿宋_GB2312" w:eastAsia="仿宋_GB2312" w:cs="仿宋_GB2312"/>
          <w:b/>
          <w:bCs/>
          <w:sz w:val="32"/>
          <w:szCs w:val="32"/>
          <w:lang w:val="en"/>
        </w:rPr>
        <w:t>。</w:t>
      </w:r>
      <w:r>
        <w:rPr>
          <w:rFonts w:hint="eastAsia" w:ascii="仿宋_GB2312" w:hAnsi="仿宋_GB2312" w:eastAsia="仿宋_GB2312" w:cs="仿宋_GB2312"/>
          <w:sz w:val="32"/>
          <w:szCs w:val="32"/>
        </w:rPr>
        <w:t>制度开放</w:t>
      </w:r>
      <w:r>
        <w:rPr>
          <w:rFonts w:hint="default" w:ascii="仿宋_GB2312" w:hAnsi="仿宋_GB2312" w:eastAsia="仿宋_GB2312" w:cs="仿宋_GB2312"/>
          <w:sz w:val="32"/>
          <w:szCs w:val="32"/>
          <w:lang w:val="en"/>
        </w:rPr>
        <w:t>要</w:t>
      </w:r>
      <w:r>
        <w:rPr>
          <w:rFonts w:hint="eastAsia" w:ascii="仿宋_GB2312" w:hAnsi="仿宋_GB2312" w:eastAsia="仿宋_GB2312" w:cs="仿宋_GB2312"/>
          <w:sz w:val="32"/>
          <w:szCs w:val="32"/>
        </w:rPr>
        <w:t>着重推进制度规则规制管理标准，</w:t>
      </w:r>
      <w:r>
        <w:rPr>
          <w:rFonts w:hint="default" w:ascii="仿宋_GB2312" w:hAnsi="仿宋_GB2312" w:eastAsia="仿宋_GB2312" w:cs="仿宋_GB2312"/>
          <w:sz w:val="32"/>
          <w:szCs w:val="32"/>
          <w:lang w:val="en"/>
        </w:rPr>
        <w:t>我们</w:t>
      </w:r>
      <w:r>
        <w:rPr>
          <w:rFonts w:hint="eastAsia" w:ascii="仿宋_GB2312" w:hAnsi="仿宋_GB2312" w:eastAsia="仿宋_GB2312" w:cs="仿宋_GB2312"/>
          <w:sz w:val="32"/>
          <w:szCs w:val="32"/>
        </w:rPr>
        <w:t>立足把郑州模式</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郑州经验能够上升为全国标准或者全球的规则体系构建，作为一个文本和范例。郑州前后主办了6届全球跨境</w:t>
      </w:r>
      <w:r>
        <w:rPr>
          <w:rFonts w:hint="default" w:ascii="仿宋_GB2312" w:hAnsi="仿宋_GB2312" w:eastAsia="仿宋_GB2312" w:cs="仿宋_GB2312"/>
          <w:sz w:val="32"/>
          <w:szCs w:val="32"/>
          <w:lang w:val="en"/>
        </w:rPr>
        <w:t>电商</w:t>
      </w:r>
      <w:r>
        <w:rPr>
          <w:rFonts w:hint="eastAsia" w:ascii="仿宋_GB2312" w:hAnsi="仿宋_GB2312" w:eastAsia="仿宋_GB2312" w:cs="仿宋_GB2312"/>
          <w:sz w:val="32"/>
          <w:szCs w:val="32"/>
        </w:rPr>
        <w:t>大会，我们</w:t>
      </w:r>
      <w:r>
        <w:rPr>
          <w:rFonts w:hint="default" w:ascii="仿宋_GB2312" w:hAnsi="仿宋_GB2312" w:eastAsia="仿宋_GB2312" w:cs="仿宋_GB2312"/>
          <w:sz w:val="32"/>
          <w:szCs w:val="32"/>
          <w:lang w:val="en"/>
        </w:rPr>
        <w:t>入世</w:t>
      </w:r>
      <w:r>
        <w:rPr>
          <w:rFonts w:hint="eastAsia" w:ascii="仿宋_GB2312" w:hAnsi="仿宋_GB2312" w:eastAsia="仿宋_GB2312" w:cs="仿宋_GB2312"/>
          <w:sz w:val="32"/>
          <w:szCs w:val="32"/>
        </w:rPr>
        <w:t>谈判的首席代表</w:t>
      </w:r>
      <w:r>
        <w:rPr>
          <w:rFonts w:hint="default" w:ascii="仿宋_GB2312" w:hAnsi="仿宋_GB2312" w:eastAsia="仿宋_GB2312" w:cs="仿宋_GB2312"/>
          <w:sz w:val="32"/>
          <w:szCs w:val="32"/>
          <w:lang w:val="en"/>
        </w:rPr>
        <w:t>龙永图</w:t>
      </w:r>
      <w:r>
        <w:rPr>
          <w:rFonts w:hint="eastAsia" w:ascii="仿宋_GB2312" w:hAnsi="仿宋_GB2312" w:eastAsia="仿宋_GB2312" w:cs="仿宋_GB2312"/>
          <w:sz w:val="32"/>
          <w:szCs w:val="32"/>
        </w:rPr>
        <w:t>作为全球跨境</w:t>
      </w:r>
      <w:r>
        <w:rPr>
          <w:rFonts w:hint="default" w:ascii="仿宋_GB2312" w:hAnsi="仿宋_GB2312" w:eastAsia="仿宋_GB2312" w:cs="仿宋_GB2312"/>
          <w:sz w:val="32"/>
          <w:szCs w:val="32"/>
          <w:lang w:val="en"/>
        </w:rPr>
        <w:t>电商</w:t>
      </w:r>
      <w:r>
        <w:rPr>
          <w:rFonts w:hint="eastAsia" w:ascii="仿宋_GB2312" w:hAnsi="仿宋_GB2312" w:eastAsia="仿宋_GB2312" w:cs="仿宋_GB2312"/>
          <w:sz w:val="32"/>
          <w:szCs w:val="32"/>
        </w:rPr>
        <w:t>大会的主席，积极推动全球跨境电商大会成为全球跨境电商发展、产业发展的交流合作平台，制度创新规则形成研讨推进的一个平台。这个大会的成效比较显著，</w:t>
      </w:r>
      <w:r>
        <w:rPr>
          <w:rFonts w:hint="default" w:ascii="仿宋_GB2312" w:hAnsi="仿宋_GB2312" w:eastAsia="仿宋_GB2312" w:cs="仿宋_GB2312"/>
          <w:sz w:val="32"/>
          <w:szCs w:val="32"/>
          <w:lang w:val="en"/>
        </w:rPr>
        <w:t>每一年世界贸易组织的电子商务委员会、世界海关组织进行参与，并</w:t>
      </w:r>
      <w:r>
        <w:rPr>
          <w:rFonts w:hint="eastAsia" w:ascii="仿宋_GB2312" w:hAnsi="仿宋_GB2312" w:eastAsia="仿宋_GB2312" w:cs="仿宋_GB2312"/>
          <w:sz w:val="32"/>
          <w:szCs w:val="32"/>
        </w:rPr>
        <w:t>对创新成效</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创新成果给予认定</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给予支持。</w:t>
      </w:r>
      <w:r>
        <w:rPr>
          <w:rFonts w:hint="default" w:ascii="仿宋_GB2312" w:hAnsi="仿宋_GB2312" w:eastAsia="仿宋_GB2312" w:cs="仿宋_GB2312"/>
          <w:sz w:val="32"/>
          <w:szCs w:val="32"/>
          <w:lang w:val="en"/>
        </w:rPr>
        <w:t>这是</w:t>
      </w:r>
      <w:r>
        <w:rPr>
          <w:rFonts w:hint="eastAsia" w:ascii="仿宋_GB2312" w:hAnsi="仿宋_GB2312" w:eastAsia="仿宋_GB2312" w:cs="仿宋_GB2312"/>
          <w:sz w:val="32"/>
          <w:szCs w:val="32"/>
        </w:rPr>
        <w:t>郑州片区在制度创新方面所做的一些努力。</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在规则形成上，1210网购保税备货目前已经得到国际海关组织的认证，除了在国内130多个跨境电商综试区全部实施之外，已经在世界上100多个国家和地区进行复制推广。如果不是受疫情影响，东盟10国海关和跨境</w:t>
      </w:r>
      <w:r>
        <w:rPr>
          <w:rFonts w:hint="default" w:ascii="仿宋_GB2312" w:hAnsi="仿宋_GB2312" w:eastAsia="仿宋_GB2312" w:cs="仿宋_GB2312"/>
          <w:sz w:val="32"/>
          <w:szCs w:val="32"/>
          <w:lang w:val="en"/>
        </w:rPr>
        <w:t>电商</w:t>
      </w:r>
      <w:r>
        <w:rPr>
          <w:rFonts w:hint="eastAsia" w:ascii="仿宋_GB2312" w:hAnsi="仿宋_GB2312" w:eastAsia="仿宋_GB2312" w:cs="仿宋_GB2312"/>
          <w:sz w:val="32"/>
          <w:szCs w:val="32"/>
        </w:rPr>
        <w:t>平台原计划在郑州举办1210网购保税备货经验学习班，如果我们对内</w:t>
      </w:r>
      <w:r>
        <w:rPr>
          <w:rFonts w:hint="default" w:ascii="仿宋_GB2312" w:hAnsi="仿宋_GB2312" w:eastAsia="仿宋_GB2312" w:cs="仿宋_GB2312"/>
          <w:sz w:val="32"/>
          <w:szCs w:val="32"/>
          <w:lang w:val="en"/>
        </w:rPr>
        <w:t>是</w:t>
      </w:r>
      <w:r>
        <w:rPr>
          <w:rFonts w:hint="eastAsia" w:ascii="仿宋_GB2312" w:hAnsi="仿宋_GB2312" w:eastAsia="仿宋_GB2312" w:cs="仿宋_GB2312"/>
          <w:sz w:val="32"/>
          <w:szCs w:val="32"/>
        </w:rPr>
        <w:t>网购保税备货，对外</w:t>
      </w:r>
      <w:r>
        <w:rPr>
          <w:rFonts w:hint="default" w:ascii="仿宋_GB2312" w:hAnsi="仿宋_GB2312" w:eastAsia="仿宋_GB2312" w:cs="仿宋_GB2312"/>
          <w:sz w:val="32"/>
          <w:szCs w:val="32"/>
          <w:lang w:val="en"/>
        </w:rPr>
        <w:t>就</w:t>
      </w:r>
      <w:r>
        <w:rPr>
          <w:rFonts w:hint="eastAsia" w:ascii="仿宋_GB2312" w:hAnsi="仿宋_GB2312" w:eastAsia="仿宋_GB2312" w:cs="仿宋_GB2312"/>
          <w:sz w:val="32"/>
          <w:szCs w:val="32"/>
        </w:rPr>
        <w:t>是反向复制推广。</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下一步我们怎样继续推进跨境电商？我们依然要</w:t>
      </w:r>
      <w:r>
        <w:rPr>
          <w:rFonts w:hint="default" w:ascii="仿宋_GB2312" w:hAnsi="仿宋_GB2312" w:eastAsia="仿宋_GB2312" w:cs="仿宋_GB2312"/>
          <w:sz w:val="32"/>
          <w:szCs w:val="32"/>
          <w:lang w:val="en"/>
        </w:rPr>
        <w:t>以</w:t>
      </w:r>
      <w:r>
        <w:rPr>
          <w:rFonts w:hint="eastAsia" w:ascii="仿宋_GB2312" w:hAnsi="仿宋_GB2312" w:eastAsia="仿宋_GB2312" w:cs="仿宋_GB2312"/>
          <w:sz w:val="32"/>
          <w:szCs w:val="32"/>
        </w:rPr>
        <w:t>深化制度创新</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释放改革红利</w:t>
      </w:r>
      <w:r>
        <w:rPr>
          <w:rFonts w:hint="default" w:ascii="仿宋_GB2312" w:hAnsi="仿宋_GB2312" w:eastAsia="仿宋_GB2312" w:cs="仿宋_GB2312"/>
          <w:sz w:val="32"/>
          <w:szCs w:val="32"/>
          <w:lang w:val="en"/>
        </w:rPr>
        <w:t>来</w:t>
      </w:r>
      <w:r>
        <w:rPr>
          <w:rFonts w:hint="eastAsia" w:ascii="仿宋_GB2312" w:hAnsi="仿宋_GB2312" w:eastAsia="仿宋_GB2312" w:cs="仿宋_GB2312"/>
          <w:sz w:val="32"/>
          <w:szCs w:val="32"/>
        </w:rPr>
        <w:t>助推跨境电商发展，作为全球发展速度最快</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潜力最大</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影响带动作用最强的国际贸易新业态，规则体系尚未构建起来，推进制度创新应该说任重道远</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我们的深化有两个方向</w:t>
      </w:r>
      <w:r>
        <w:rPr>
          <w:rFonts w:hint="default" w:ascii="仿宋_GB2312" w:hAnsi="仿宋_GB2312" w:eastAsia="仿宋_GB2312" w:cs="仿宋_GB2312"/>
          <w:sz w:val="32"/>
          <w:szCs w:val="32"/>
          <w:lang w:val="en"/>
        </w:rPr>
        <w:t>：第一个方面，</w:t>
      </w:r>
      <w:r>
        <w:rPr>
          <w:rFonts w:hint="eastAsia" w:ascii="仿宋_GB2312" w:hAnsi="仿宋_GB2312" w:eastAsia="仿宋_GB2312" w:cs="仿宋_GB2312"/>
          <w:sz w:val="32"/>
          <w:szCs w:val="32"/>
        </w:rPr>
        <w:t>是郑州获批全国首家跨境电商零售进口药品，目前只有13个品类，我们下一步要适时向国家争取扩大目录，争取把一些处方药纳入进来，跨境</w:t>
      </w:r>
      <w:r>
        <w:rPr>
          <w:rFonts w:hint="default" w:ascii="仿宋_GB2312" w:hAnsi="仿宋_GB2312" w:eastAsia="仿宋_GB2312" w:cs="仿宋_GB2312"/>
          <w:sz w:val="32"/>
          <w:szCs w:val="32"/>
          <w:lang w:val="en"/>
        </w:rPr>
        <w:t>电商</w:t>
      </w:r>
      <w:r>
        <w:rPr>
          <w:rFonts w:hint="eastAsia" w:ascii="仿宋_GB2312" w:hAnsi="仿宋_GB2312" w:eastAsia="仿宋_GB2312" w:cs="仿宋_GB2312"/>
          <w:sz w:val="32"/>
          <w:szCs w:val="32"/>
        </w:rPr>
        <w:t>零售进口药品也是一个创新突破，它在普通商品之外，让药品这种特殊商品成为跨境电商的一个新的品类</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第二个方面</w:t>
      </w:r>
      <w:r>
        <w:rPr>
          <w:rFonts w:hint="default" w:ascii="仿宋_GB2312" w:hAnsi="仿宋_GB2312" w:eastAsia="仿宋_GB2312" w:cs="仿宋_GB2312"/>
          <w:sz w:val="32"/>
          <w:szCs w:val="32"/>
          <w:lang w:val="en"/>
        </w:rPr>
        <w:t>，要让</w:t>
      </w:r>
      <w:r>
        <w:rPr>
          <w:rFonts w:hint="eastAsia" w:ascii="仿宋_GB2312" w:hAnsi="仿宋_GB2312" w:eastAsia="仿宋_GB2312" w:cs="仿宋_GB2312"/>
          <w:sz w:val="32"/>
          <w:szCs w:val="32"/>
        </w:rPr>
        <w:t>消费者有获得感，能在家门口有更好的店下新零售体验</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线下自提，目前有关部委把政策局限在海关特殊监管区内</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我们积极向海关、相关的职能部门争取，网购保税+新零售，也就是加线下自提模式，能够在自贸区范围内，或者向更大范围内复制推广，以更好</w:t>
      </w:r>
      <w:r>
        <w:rPr>
          <w:rFonts w:hint="default" w:ascii="仿宋_GB2312" w:hAnsi="仿宋_GB2312" w:eastAsia="仿宋_GB2312" w:cs="仿宋_GB2312"/>
          <w:sz w:val="32"/>
          <w:szCs w:val="32"/>
          <w:lang w:val="en"/>
        </w:rPr>
        <w:t>地</w:t>
      </w:r>
      <w:r>
        <w:rPr>
          <w:rFonts w:hint="eastAsia" w:ascii="仿宋_GB2312" w:hAnsi="仿宋_GB2312" w:eastAsia="仿宋_GB2312" w:cs="仿宋_GB2312"/>
          <w:sz w:val="32"/>
          <w:szCs w:val="32"/>
        </w:rPr>
        <w:t>惠及老百姓。</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另外，我们力求把已经形成</w:t>
      </w:r>
      <w:r>
        <w:rPr>
          <w:rFonts w:hint="default" w:ascii="仿宋_GB2312" w:hAnsi="仿宋_GB2312" w:eastAsia="仿宋_GB2312" w:cs="仿宋_GB2312"/>
          <w:sz w:val="32"/>
          <w:szCs w:val="32"/>
          <w:lang w:val="en"/>
        </w:rPr>
        <w:t>的</w:t>
      </w:r>
      <w:r>
        <w:rPr>
          <w:rFonts w:hint="eastAsia" w:ascii="仿宋_GB2312" w:hAnsi="仿宋_GB2312" w:eastAsia="仿宋_GB2312" w:cs="仿宋_GB2312"/>
          <w:sz w:val="32"/>
          <w:szCs w:val="32"/>
        </w:rPr>
        <w:t>零售进口正面监管手册</w:t>
      </w:r>
      <w:r>
        <w:rPr>
          <w:rFonts w:hint="default" w:ascii="仿宋_GB2312" w:hAnsi="仿宋_GB2312" w:eastAsia="仿宋_GB2312" w:cs="仿宋_GB2312"/>
          <w:sz w:val="32"/>
          <w:szCs w:val="32"/>
          <w:lang w:val="en"/>
        </w:rPr>
        <w:t>经过</w:t>
      </w:r>
      <w:r>
        <w:rPr>
          <w:rFonts w:hint="eastAsia" w:ascii="仿宋_GB2312" w:hAnsi="仿宋_GB2312" w:eastAsia="仿宋_GB2312" w:cs="仿宋_GB2312"/>
          <w:sz w:val="32"/>
          <w:szCs w:val="32"/>
        </w:rPr>
        <w:t>海关总署不断修订完善，在全国普遍应用，郑州经验</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郑州模式未来在全球跨境电商规则体系构建当中，成为底稿</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蓝本或者直接成为条款。</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产业发展这一块，我们要力求提升跨境电商产业发展质的量</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目前推进的主要工作，主要是建设一园区</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10.5平方公里贸易核心功能聚集区，打造一平台</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全球汇，这是产业互联的平台，平台公司+基金+产业+技术保障体系综合化运营，争取构建一个良好的跨境电商发展生态。跨境电商的发展，中国虽然说目前在全球比较活跃，市场份额占全球比例比较高40%左右，也依然需要全国各自贸试验区共同协力推进</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共同研讨，加强相互之间的交流与合作，争取在国际规则体系制定历史进程中，我们共同让中国跨境电商</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中国范例</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中国文本更为突出，让跨境电商的产业发展真正能够体现和实现习近平总书记在郑州考察时提出的买全球</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卖全球，促进我们实体经济更好的发展。</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bCs/>
          <w:sz w:val="32"/>
          <w:szCs w:val="32"/>
          <w:lang w:val="en"/>
        </w:rPr>
        <w:t>主持人</w:t>
      </w:r>
      <w:r>
        <w:rPr>
          <w:rFonts w:hint="eastAsia" w:ascii="楷体_GB2312" w:hAnsi="楷体_GB2312" w:eastAsia="楷体_GB2312" w:cs="楷体_GB2312"/>
          <w:b/>
          <w:bCs/>
          <w:sz w:val="32"/>
          <w:szCs w:val="32"/>
        </w:rPr>
        <w:t>：</w:t>
      </w:r>
      <w:r>
        <w:rPr>
          <w:rFonts w:hint="eastAsia" w:ascii="楷体_GB2312" w:hAnsi="楷体_GB2312" w:eastAsia="楷体_GB2312" w:cs="楷体_GB2312"/>
          <w:b w:val="0"/>
          <w:bCs w:val="0"/>
          <w:sz w:val="32"/>
          <w:szCs w:val="32"/>
        </w:rPr>
        <w:t>河南同仁敢为人先，勇于创新，创造了郑州模式和跨境电商1210网购保税备货+线下自提模式，为其他自贸</w:t>
      </w:r>
      <w:r>
        <w:rPr>
          <w:rFonts w:hint="eastAsia" w:ascii="楷体_GB2312" w:hAnsi="楷体_GB2312" w:eastAsia="楷体_GB2312" w:cs="楷体_GB2312"/>
          <w:b w:val="0"/>
          <w:bCs w:val="0"/>
          <w:sz w:val="32"/>
          <w:szCs w:val="32"/>
          <w:lang w:val="en"/>
        </w:rPr>
        <w:t>试验</w:t>
      </w:r>
      <w:r>
        <w:rPr>
          <w:rFonts w:hint="eastAsia" w:ascii="楷体_GB2312" w:hAnsi="楷体_GB2312" w:eastAsia="楷体_GB2312" w:cs="楷体_GB2312"/>
          <w:b w:val="0"/>
          <w:bCs w:val="0"/>
          <w:sz w:val="32"/>
          <w:szCs w:val="32"/>
        </w:rPr>
        <w:t>区树立了标杆，陕西自贸试验区将虚心学习，认真请教。西安高新区是陕西自贸试验区中心片区的重要板块之一，获批自贸试验区之后，高新区在科技创新方面大胆探索，取得了显著的成绩，有请西安高新区管委会杨华主任介绍发展科创产业的经验。</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杨</w:t>
      </w:r>
      <w:r>
        <w:rPr>
          <w:rFonts w:hint="eastAsia" w:ascii="仿宋_GB2312" w:hAnsi="仿宋_GB2312" w:eastAsia="仿宋_GB2312" w:cs="仿宋_GB2312"/>
          <w:b/>
          <w:bCs/>
          <w:sz w:val="32"/>
          <w:szCs w:val="32"/>
          <w:lang w:val="en-US" w:eastAsia="zh-CN"/>
        </w:rPr>
        <w:t xml:space="preserve">  </w:t>
      </w:r>
      <w:r>
        <w:rPr>
          <w:rFonts w:hint="eastAsia" w:ascii="仿宋_GB2312" w:hAnsi="仿宋_GB2312" w:eastAsia="仿宋_GB2312" w:cs="仿宋_GB2312"/>
          <w:b/>
          <w:bCs/>
          <w:sz w:val="32"/>
          <w:szCs w:val="32"/>
        </w:rPr>
        <w:t>华：</w:t>
      </w:r>
      <w:r>
        <w:rPr>
          <w:rFonts w:hint="eastAsia" w:ascii="仿宋_GB2312" w:hAnsi="仿宋_GB2312" w:eastAsia="仿宋_GB2312" w:cs="仿宋_GB2312"/>
          <w:sz w:val="32"/>
          <w:szCs w:val="32"/>
        </w:rPr>
        <w:t>西安高新区是我国最早设立的高新区，今年成立31年，也是陕西省最早的一个开发区</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刚才交大的朱教授做了一个非常精彩的报告，给了我们一些启示</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在科创和自贸方面，西安高新区现在有两个特殊监管区，加起来5平方公里</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自贸片区中心片区面积35平方公里</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15年国家科技部批复西安高新区建设国家自主创新示范区，面积155平方公里，现在实际规划面积340平方公里。你怎样利用这五平方公里的特殊监管区，35平方公里的自贸区，还有155平方公里，怎么</w:t>
      </w:r>
      <w:r>
        <w:rPr>
          <w:rFonts w:hint="default" w:ascii="仿宋_GB2312" w:hAnsi="仿宋_GB2312" w:eastAsia="仿宋_GB2312" w:cs="仿宋_GB2312"/>
          <w:sz w:val="32"/>
          <w:szCs w:val="32"/>
          <w:lang w:val="en"/>
        </w:rPr>
        <w:t>都放在</w:t>
      </w:r>
      <w:r>
        <w:rPr>
          <w:rFonts w:hint="eastAsia" w:ascii="仿宋_GB2312" w:hAnsi="仿宋_GB2312" w:eastAsia="仿宋_GB2312" w:cs="仿宋_GB2312"/>
          <w:sz w:val="32"/>
          <w:szCs w:val="32"/>
        </w:rPr>
        <w:t>在你这340平方公里里面，这几年我们有几个做法：</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第一，15年批复自创区，17年自贸区挂牌，之后</w:t>
      </w:r>
      <w:r>
        <w:rPr>
          <w:rFonts w:hint="default" w:ascii="仿宋_GB2312" w:hAnsi="仿宋_GB2312" w:eastAsia="仿宋_GB2312" w:cs="仿宋_GB2312"/>
          <w:sz w:val="32"/>
          <w:szCs w:val="32"/>
          <w:lang w:val="en"/>
        </w:rPr>
        <w:t>我们</w:t>
      </w:r>
      <w:r>
        <w:rPr>
          <w:rFonts w:hint="eastAsia" w:ascii="仿宋_GB2312" w:hAnsi="仿宋_GB2312" w:eastAsia="仿宋_GB2312" w:cs="仿宋_GB2312"/>
          <w:sz w:val="32"/>
          <w:szCs w:val="32"/>
        </w:rPr>
        <w:t>借鉴上海自贸区做法，</w:t>
      </w:r>
      <w:r>
        <w:rPr>
          <w:rFonts w:hint="eastAsia" w:ascii="仿宋_GB2312" w:hAnsi="仿宋_GB2312" w:eastAsia="仿宋_GB2312" w:cs="仿宋_GB2312"/>
          <w:b/>
          <w:bCs/>
          <w:sz w:val="32"/>
          <w:szCs w:val="32"/>
        </w:rPr>
        <w:t>推出了双制联动</w:t>
      </w:r>
      <w:r>
        <w:rPr>
          <w:rFonts w:hint="default" w:ascii="仿宋_GB2312" w:hAnsi="仿宋_GB2312" w:eastAsia="仿宋_GB2312" w:cs="仿宋_GB2312"/>
          <w:b/>
          <w:bCs/>
          <w:sz w:val="32"/>
          <w:szCs w:val="32"/>
          <w:lang w:val="en"/>
        </w:rPr>
        <w:t>。</w:t>
      </w:r>
      <w:r>
        <w:rPr>
          <w:rFonts w:hint="default" w:ascii="仿宋_GB2312" w:hAnsi="仿宋_GB2312" w:eastAsia="仿宋_GB2312" w:cs="仿宋_GB2312"/>
          <w:sz w:val="32"/>
          <w:szCs w:val="32"/>
          <w:lang w:val="en"/>
        </w:rPr>
        <w:t>在</w:t>
      </w:r>
      <w:r>
        <w:rPr>
          <w:rFonts w:hint="eastAsia" w:ascii="仿宋_GB2312" w:hAnsi="仿宋_GB2312" w:eastAsia="仿宋_GB2312" w:cs="仿宋_GB2312"/>
          <w:sz w:val="32"/>
          <w:szCs w:val="32"/>
        </w:rPr>
        <w:t>155平方公里的自创区范围内，自贸区和自创区政策叠加，我们没有完全受片区区化的限制，全面推广复制政策经验和一些做法，取得了一些成效。高新区这两年高科技的产业比17年当时挂牌的时候，高新技术企业增长了3倍，工业总产值也增长了3倍，在产业培育这方面，企业的增长方面都取得了一些比较大的进步，这还是归于自贸区的一些特殊政策，省里、市里的一些放权。2020年我们又提出按照国家自立自强的要求，创建首个硬科技创新示范区，硬科技现在已经上升为国家的话语体系。这里面我们还有一些典型的做法，比如说自17年以后我们发现，在园区内创业的企业有很多，有海外的项目合作</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人才的交流</w:t>
      </w:r>
      <w:r>
        <w:rPr>
          <w:rFonts w:hint="default" w:ascii="仿宋_GB2312" w:hAnsi="仿宋_GB2312" w:eastAsia="仿宋_GB2312" w:cs="仿宋_GB2312"/>
          <w:sz w:val="32"/>
          <w:szCs w:val="32"/>
          <w:lang w:val="en"/>
        </w:rPr>
        <w:t>等等。</w:t>
      </w:r>
      <w:r>
        <w:rPr>
          <w:rFonts w:hint="eastAsia" w:ascii="仿宋_GB2312" w:hAnsi="仿宋_GB2312" w:eastAsia="仿宋_GB2312" w:cs="仿宋_GB2312"/>
          <w:sz w:val="32"/>
          <w:szCs w:val="32"/>
        </w:rPr>
        <w:t>从18年开始，我们设立了第一个硅谷的离岸创新中心，还有</w:t>
      </w:r>
      <w:r>
        <w:rPr>
          <w:rFonts w:hint="default" w:ascii="仿宋_GB2312" w:hAnsi="仿宋_GB2312" w:eastAsia="仿宋_GB2312" w:cs="仿宋_GB2312"/>
          <w:sz w:val="32"/>
          <w:szCs w:val="32"/>
          <w:lang w:val="en"/>
        </w:rPr>
        <w:t>一些</w:t>
      </w:r>
      <w:r>
        <w:rPr>
          <w:rFonts w:hint="eastAsia" w:ascii="仿宋_GB2312" w:hAnsi="仿宋_GB2312" w:eastAsia="仿宋_GB2312" w:cs="仿宋_GB2312"/>
          <w:sz w:val="32"/>
          <w:szCs w:val="32"/>
        </w:rPr>
        <w:t>新的方式，</w:t>
      </w:r>
      <w:r>
        <w:rPr>
          <w:rFonts w:hint="default" w:ascii="仿宋_GB2312" w:hAnsi="仿宋_GB2312" w:eastAsia="仿宋_GB2312" w:cs="仿宋_GB2312"/>
          <w:sz w:val="32"/>
          <w:szCs w:val="32"/>
          <w:lang w:val="en"/>
        </w:rPr>
        <w:t>比如</w:t>
      </w:r>
      <w:r>
        <w:rPr>
          <w:rFonts w:hint="eastAsia" w:ascii="仿宋_GB2312" w:hAnsi="仿宋_GB2312" w:eastAsia="仿宋_GB2312" w:cs="仿宋_GB2312"/>
          <w:sz w:val="32"/>
          <w:szCs w:val="32"/>
        </w:rPr>
        <w:t>海外工作站</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海外研发中心</w:t>
      </w:r>
      <w:r>
        <w:rPr>
          <w:rFonts w:hint="default" w:ascii="仿宋_GB2312" w:hAnsi="仿宋_GB2312" w:eastAsia="仿宋_GB2312" w:cs="仿宋_GB2312"/>
          <w:sz w:val="32"/>
          <w:szCs w:val="32"/>
          <w:lang w:val="en"/>
        </w:rPr>
        <w:t>等</w:t>
      </w:r>
      <w:r>
        <w:rPr>
          <w:rFonts w:hint="eastAsia" w:ascii="仿宋_GB2312" w:hAnsi="仿宋_GB2312" w:eastAsia="仿宋_GB2312" w:cs="仿宋_GB2312"/>
          <w:sz w:val="32"/>
          <w:szCs w:val="32"/>
        </w:rPr>
        <w:t>，最初我们围绕北美和“一带一路”，现在包括在澳大利亚，南非，我们都有自己的海外</w:t>
      </w:r>
      <w:r>
        <w:rPr>
          <w:rFonts w:hint="default" w:ascii="仿宋_GB2312" w:hAnsi="仿宋_GB2312" w:eastAsia="仿宋_GB2312" w:cs="仿宋_GB2312"/>
          <w:sz w:val="32"/>
          <w:szCs w:val="32"/>
          <w:lang w:val="en"/>
        </w:rPr>
        <w:t>离岸</w:t>
      </w:r>
      <w:r>
        <w:rPr>
          <w:rFonts w:hint="eastAsia" w:ascii="仿宋_GB2312" w:hAnsi="仿宋_GB2312" w:eastAsia="仿宋_GB2312" w:cs="仿宋_GB2312"/>
          <w:sz w:val="32"/>
          <w:szCs w:val="32"/>
        </w:rPr>
        <w:t>创新中心，现在整个合作已经超过了37个。应该讲全球的创新网络正在形成，这还是依托我们的开放，中国这样一个统一的大市场，对于全球的创新资源的吸引力非常强，这是一个比较好的实践。</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第二个方面，围绕着科技创新，我们</w:t>
      </w:r>
      <w:r>
        <w:rPr>
          <w:rFonts w:hint="eastAsia" w:ascii="仿宋_GB2312" w:hAnsi="仿宋_GB2312" w:eastAsia="仿宋_GB2312" w:cs="仿宋_GB2312"/>
          <w:b/>
          <w:bCs/>
          <w:sz w:val="32"/>
          <w:szCs w:val="32"/>
        </w:rPr>
        <w:t>推出了技术经理人，在技术成果转化方面3+1模式，</w:t>
      </w:r>
      <w:r>
        <w:rPr>
          <w:rFonts w:hint="eastAsia" w:ascii="仿宋_GB2312" w:hAnsi="仿宋_GB2312" w:eastAsia="仿宋_GB2312" w:cs="仿宋_GB2312"/>
          <w:sz w:val="32"/>
          <w:szCs w:val="32"/>
        </w:rPr>
        <w:t>这个</w:t>
      </w:r>
      <w:r>
        <w:rPr>
          <w:rFonts w:hint="default" w:ascii="仿宋_GB2312" w:hAnsi="仿宋_GB2312" w:eastAsia="仿宋_GB2312" w:cs="仿宋_GB2312"/>
          <w:sz w:val="32"/>
          <w:szCs w:val="32"/>
          <w:lang w:val="en"/>
        </w:rPr>
        <w:t>也</w:t>
      </w:r>
      <w:r>
        <w:rPr>
          <w:rFonts w:hint="eastAsia" w:ascii="仿宋_GB2312" w:hAnsi="仿宋_GB2312" w:eastAsia="仿宋_GB2312" w:cs="仿宋_GB2312"/>
          <w:sz w:val="32"/>
          <w:szCs w:val="32"/>
        </w:rPr>
        <w:t>得到了国务院的肯定</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在早期18年推出了集成电路产业保税研发业务。经过这两年发展，在集成电路里从设备、材料到晶圆制造，封装，测试研发，整个产业链应该都形成了</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在去年公布的全国集成电路，半导体产业规模里，西安市上升到全国第四位</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最初是美光封测和三星的晶圆，后来围绕这个产业我们引入易思威的硅片，弥补了我国在这方面的空白。今天看起来，特别是美国芯片法案颁布了以后，这个布局和它的一些做法有比较长远的考虑，给我们带来非常有利的一些威慑，在这一轮竞争当中。</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第三，在</w:t>
      </w:r>
      <w:r>
        <w:rPr>
          <w:rFonts w:hint="eastAsia" w:ascii="仿宋_GB2312" w:hAnsi="仿宋_GB2312" w:eastAsia="仿宋_GB2312" w:cs="仿宋_GB2312"/>
          <w:b/>
          <w:bCs/>
          <w:sz w:val="32"/>
          <w:szCs w:val="32"/>
        </w:rPr>
        <w:t>科技金融</w:t>
      </w:r>
      <w:r>
        <w:rPr>
          <w:rFonts w:hint="eastAsia" w:ascii="仿宋_GB2312" w:hAnsi="仿宋_GB2312" w:eastAsia="仿宋_GB2312" w:cs="仿宋_GB2312"/>
          <w:sz w:val="32"/>
          <w:szCs w:val="32"/>
        </w:rPr>
        <w:t>方面，我们从18年开始，和深圳</w:t>
      </w:r>
      <w:r>
        <w:rPr>
          <w:rFonts w:hint="default" w:ascii="仿宋_GB2312" w:hAnsi="仿宋_GB2312" w:eastAsia="仿宋_GB2312" w:cs="仿宋_GB2312"/>
          <w:sz w:val="32"/>
          <w:szCs w:val="32"/>
          <w:lang w:val="en"/>
        </w:rPr>
        <w:t>前</w:t>
      </w:r>
      <w:r>
        <w:rPr>
          <w:rFonts w:hint="eastAsia" w:ascii="仿宋_GB2312" w:hAnsi="仿宋_GB2312" w:eastAsia="仿宋_GB2312" w:cs="仿宋_GB2312"/>
          <w:sz w:val="32"/>
          <w:szCs w:val="32"/>
        </w:rPr>
        <w:t>海合作共建</w:t>
      </w:r>
      <w:r>
        <w:rPr>
          <w:rFonts w:hint="default" w:ascii="仿宋_GB2312" w:hAnsi="仿宋_GB2312" w:eastAsia="仿宋_GB2312" w:cs="仿宋_GB2312"/>
          <w:sz w:val="32"/>
          <w:szCs w:val="32"/>
          <w:lang w:val="en"/>
        </w:rPr>
        <w:t>前海</w:t>
      </w:r>
      <w:r>
        <w:rPr>
          <w:rFonts w:hint="eastAsia" w:ascii="仿宋_GB2312" w:hAnsi="仿宋_GB2312" w:eastAsia="仿宋_GB2312" w:cs="仿宋_GB2312"/>
          <w:sz w:val="32"/>
          <w:szCs w:val="32"/>
        </w:rPr>
        <w:t>园，把</w:t>
      </w:r>
      <w:r>
        <w:rPr>
          <w:rFonts w:hint="default" w:ascii="仿宋_GB2312" w:hAnsi="仿宋_GB2312" w:eastAsia="仿宋_GB2312" w:cs="仿宋_GB2312"/>
          <w:sz w:val="32"/>
          <w:szCs w:val="32"/>
          <w:lang w:val="en"/>
        </w:rPr>
        <w:t>前</w:t>
      </w:r>
      <w:r>
        <w:rPr>
          <w:rFonts w:hint="eastAsia" w:ascii="仿宋_GB2312" w:hAnsi="仿宋_GB2312" w:eastAsia="仿宋_GB2312" w:cs="仿宋_GB2312"/>
          <w:sz w:val="32"/>
          <w:szCs w:val="32"/>
        </w:rPr>
        <w:t>海的一些政策机构资金引入过来</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现在我们的</w:t>
      </w:r>
      <w:r>
        <w:rPr>
          <w:rFonts w:hint="default" w:ascii="仿宋_GB2312" w:hAnsi="仿宋_GB2312" w:eastAsia="仿宋_GB2312" w:cs="仿宋_GB2312"/>
          <w:sz w:val="32"/>
          <w:szCs w:val="32"/>
          <w:lang w:val="en"/>
        </w:rPr>
        <w:t>前</w:t>
      </w:r>
      <w:r>
        <w:rPr>
          <w:rFonts w:hint="eastAsia" w:ascii="仿宋_GB2312" w:hAnsi="仿宋_GB2312" w:eastAsia="仿宋_GB2312" w:cs="仿宋_GB2312"/>
          <w:sz w:val="32"/>
          <w:szCs w:val="32"/>
        </w:rPr>
        <w:t>海基金园入驻机构和企业40多家</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对于本地的科创型企业快速走向资本市场起到非常好的作用。高新区现在已经有65家上市企业，这两年每年保持在8家左右上市，今年上半年已经有5家上市，后备上市企业300多家</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科技和金融互通放大，</w:t>
      </w:r>
      <w:r>
        <w:rPr>
          <w:rFonts w:hint="default" w:ascii="仿宋_GB2312" w:hAnsi="仿宋_GB2312" w:eastAsia="仿宋_GB2312" w:cs="仿宋_GB2312"/>
          <w:sz w:val="32"/>
          <w:szCs w:val="32"/>
          <w:lang w:val="en"/>
        </w:rPr>
        <w:t>在</w:t>
      </w:r>
      <w:r>
        <w:rPr>
          <w:rFonts w:hint="eastAsia" w:ascii="仿宋_GB2312" w:hAnsi="仿宋_GB2312" w:eastAsia="仿宋_GB2312" w:cs="仿宋_GB2312"/>
          <w:sz w:val="32"/>
          <w:szCs w:val="32"/>
        </w:rPr>
        <w:t>自贸区大的政策背景下，我们比较好利用了这种模式，深交所</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上交所和全国股转在我们这有上市培育基地，我们的科技企业，在西安市就可以享受到在北京、上海和深圳同样的上市服务，这是我们这几年推动上市工作一个比较典型的做法</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在这个地方，“一带”和“一路”通过资本的方式，有效的进行了协作，成效比较显著。</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下一步作为秦创原科技成果转化高能级平台，西安高新区应该有它自己的定位和使命，我们还是要紧紧围绕</w:t>
      </w:r>
      <w:r>
        <w:rPr>
          <w:rFonts w:hint="default" w:ascii="仿宋_GB2312" w:hAnsi="仿宋_GB2312" w:eastAsia="仿宋_GB2312" w:cs="仿宋_GB2312"/>
          <w:sz w:val="32"/>
          <w:szCs w:val="32"/>
          <w:lang w:val="en"/>
        </w:rPr>
        <w:t>着</w:t>
      </w:r>
      <w:r>
        <w:rPr>
          <w:rFonts w:hint="eastAsia" w:ascii="仿宋_GB2312" w:hAnsi="仿宋_GB2312" w:eastAsia="仿宋_GB2312" w:cs="仿宋_GB2312"/>
          <w:sz w:val="32"/>
          <w:szCs w:val="32"/>
        </w:rPr>
        <w:t>硬科技的发展，实现高水平的自立自强，来做出自己应</w:t>
      </w:r>
      <w:r>
        <w:rPr>
          <w:rFonts w:hint="default" w:ascii="仿宋_GB2312" w:hAnsi="仿宋_GB2312" w:eastAsia="仿宋_GB2312" w:cs="仿宋_GB2312"/>
          <w:sz w:val="32"/>
          <w:szCs w:val="32"/>
          <w:lang w:val="en"/>
        </w:rPr>
        <w:t>有</w:t>
      </w:r>
      <w:r>
        <w:rPr>
          <w:rFonts w:hint="eastAsia" w:ascii="仿宋_GB2312" w:hAnsi="仿宋_GB2312" w:eastAsia="仿宋_GB2312" w:cs="仿宋_GB2312"/>
          <w:sz w:val="32"/>
          <w:szCs w:val="32"/>
        </w:rPr>
        <w:t>的贡献，最后非常感谢大家长期对西安高新区的关注，希望大家继续支持。</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bCs/>
          <w:sz w:val="32"/>
          <w:szCs w:val="32"/>
        </w:rPr>
        <w:t>主持人：</w:t>
      </w:r>
      <w:r>
        <w:rPr>
          <w:rFonts w:hint="eastAsia" w:ascii="楷体_GB2312" w:hAnsi="楷体_GB2312" w:eastAsia="楷体_GB2312" w:cs="楷体_GB2312"/>
          <w:b w:val="0"/>
          <w:bCs w:val="0"/>
          <w:sz w:val="32"/>
          <w:szCs w:val="32"/>
        </w:rPr>
        <w:t>谢谢杨主任，陕西的经验我就不便自夸了，大家结合实际相互借鉴。自贸试验区的创新发展离不开智库的支持，五年来，西安交大“一带一路”自贸试验区研究院倾心支持陕西自贸试验区的建设，与自贸</w:t>
      </w:r>
      <w:r>
        <w:rPr>
          <w:rFonts w:hint="eastAsia" w:ascii="楷体_GB2312" w:hAnsi="楷体_GB2312" w:eastAsia="楷体_GB2312" w:cs="楷体_GB2312"/>
          <w:b w:val="0"/>
          <w:bCs w:val="0"/>
          <w:sz w:val="32"/>
          <w:szCs w:val="32"/>
          <w:lang w:val="en"/>
        </w:rPr>
        <w:t>试验</w:t>
      </w:r>
      <w:r>
        <w:rPr>
          <w:rFonts w:hint="eastAsia" w:ascii="楷体_GB2312" w:hAnsi="楷体_GB2312" w:eastAsia="楷体_GB2312" w:cs="楷体_GB2312"/>
          <w:b w:val="0"/>
          <w:bCs w:val="0"/>
          <w:sz w:val="32"/>
          <w:szCs w:val="32"/>
        </w:rPr>
        <w:t>区一起成长，为自贸</w:t>
      </w:r>
      <w:r>
        <w:rPr>
          <w:rFonts w:hint="eastAsia" w:ascii="楷体_GB2312" w:hAnsi="楷体_GB2312" w:eastAsia="楷体_GB2312" w:cs="楷体_GB2312"/>
          <w:b w:val="0"/>
          <w:bCs w:val="0"/>
          <w:sz w:val="32"/>
          <w:szCs w:val="32"/>
          <w:lang w:val="en"/>
        </w:rPr>
        <w:t>试验</w:t>
      </w:r>
      <w:r>
        <w:rPr>
          <w:rFonts w:hint="eastAsia" w:ascii="楷体_GB2312" w:hAnsi="楷体_GB2312" w:eastAsia="楷体_GB2312" w:cs="楷体_GB2312"/>
          <w:b w:val="0"/>
          <w:bCs w:val="0"/>
          <w:sz w:val="32"/>
          <w:szCs w:val="32"/>
        </w:rPr>
        <w:t>区的发展提供了强有力的智力支持，下面有请赵玺教授为自贸试验区创新发展再建言献策。</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赵玺：</w:t>
      </w:r>
      <w:r>
        <w:rPr>
          <w:rFonts w:hint="eastAsia" w:ascii="仿宋_GB2312" w:hAnsi="仿宋_GB2312" w:eastAsia="仿宋_GB2312" w:cs="仿宋_GB2312"/>
          <w:sz w:val="32"/>
          <w:szCs w:val="32"/>
        </w:rPr>
        <w:t>之前一直做数字经济这块的工作，借助今天的机会给自贸院提出相关建议。</w:t>
      </w:r>
      <w:r>
        <w:rPr>
          <w:rFonts w:hint="eastAsia" w:ascii="仿宋_GB2312" w:hAnsi="仿宋_GB2312" w:eastAsia="仿宋_GB2312" w:cs="仿宋_GB2312"/>
          <w:b/>
          <w:bCs/>
          <w:sz w:val="32"/>
          <w:szCs w:val="32"/>
        </w:rPr>
        <w:t>第一，介绍什么是数字经济？</w:t>
      </w:r>
      <w:r>
        <w:rPr>
          <w:rFonts w:hint="eastAsia" w:ascii="仿宋_GB2312" w:hAnsi="仿宋_GB2312" w:eastAsia="仿宋_GB2312" w:cs="仿宋_GB2312"/>
          <w:sz w:val="32"/>
          <w:szCs w:val="32"/>
        </w:rPr>
        <w:t>数字经济是</w:t>
      </w:r>
      <w:r>
        <w:rPr>
          <w:rFonts w:hint="default" w:ascii="仿宋_GB2312" w:hAnsi="仿宋_GB2312" w:eastAsia="仿宋_GB2312" w:cs="仿宋_GB2312"/>
          <w:sz w:val="32"/>
          <w:szCs w:val="32"/>
          <w:lang w:val="en"/>
        </w:rPr>
        <w:t>继</w:t>
      </w:r>
      <w:r>
        <w:rPr>
          <w:rFonts w:hint="eastAsia" w:ascii="仿宋_GB2312" w:hAnsi="仿宋_GB2312" w:eastAsia="仿宋_GB2312" w:cs="仿宋_GB2312"/>
          <w:sz w:val="32"/>
          <w:szCs w:val="32"/>
        </w:rPr>
        <w:t>农业经济、工业经济之后新的经济形态，以数字要素为关键资源，依托现在互联的网络，依托整体的全要素数字化为主要的推动力，去做促进公平和效率统一新的经济形态。这种经济形态，对于促进全球要素重组，全球经济格局的变化，以及全球竞争格局的变化，是一种重要的推动力</w:t>
      </w:r>
      <w:r>
        <w:rPr>
          <w:rFonts w:hint="default" w:ascii="仿宋_GB2312" w:hAnsi="仿宋_GB2312" w:eastAsia="仿宋_GB2312" w:cs="仿宋_GB2312"/>
          <w:sz w:val="32"/>
          <w:szCs w:val="32"/>
          <w:lang w:val="en"/>
        </w:rPr>
        <w:t>。因此</w:t>
      </w:r>
      <w:r>
        <w:rPr>
          <w:rFonts w:hint="eastAsia" w:ascii="仿宋_GB2312" w:hAnsi="仿宋_GB2312" w:eastAsia="仿宋_GB2312" w:cs="仿宋_GB2312"/>
          <w:sz w:val="32"/>
          <w:szCs w:val="32"/>
        </w:rPr>
        <w:t>自贸研究院在这个过程中，对于数字经济的发展要引起足够多的重视。数字经济在主要的研究方向上包括产业数字化和数字产业化，以及治理数字化三个方面</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产业数字化利用数字经济前沿新技术，</w:t>
      </w:r>
      <w:r>
        <w:rPr>
          <w:rFonts w:hint="default" w:ascii="仿宋_GB2312" w:hAnsi="仿宋_GB2312" w:eastAsia="仿宋_GB2312" w:cs="仿宋_GB2312"/>
          <w:sz w:val="32"/>
          <w:szCs w:val="32"/>
          <w:lang w:val="en"/>
        </w:rPr>
        <w:t>对</w:t>
      </w:r>
      <w:r>
        <w:rPr>
          <w:rFonts w:hint="eastAsia" w:ascii="仿宋_GB2312" w:hAnsi="仿宋_GB2312" w:eastAsia="仿宋_GB2312" w:cs="仿宋_GB2312"/>
          <w:sz w:val="32"/>
          <w:szCs w:val="32"/>
        </w:rPr>
        <w:t>产业赋能，提质增效，改变产业生产方式和服务方式</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比如利用平台经济，撮合两个相关的互相依赖的群体进行服务，另外利用数字化技术进行云制造，按需制造新型的产业模式。</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另外一方面，数字产业化</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美国硅谷</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欧洲现在正在积极探索一种新型的数字产业，要构建一个数字世界，在这个数字世界里面，现在提的比较多的元宇宙</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NFT，都是数字世界里面新型的模式和新型的要素</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在这个过程中，就会</w:t>
      </w:r>
      <w:r>
        <w:rPr>
          <w:rFonts w:hint="default" w:ascii="仿宋_GB2312" w:hAnsi="仿宋_GB2312" w:eastAsia="仿宋_GB2312" w:cs="仿宋_GB2312"/>
          <w:sz w:val="32"/>
          <w:szCs w:val="32"/>
          <w:lang w:val="en"/>
        </w:rPr>
        <w:t>形成</w:t>
      </w:r>
      <w:r>
        <w:rPr>
          <w:rFonts w:hint="eastAsia" w:ascii="仿宋_GB2312" w:hAnsi="仿宋_GB2312" w:eastAsia="仿宋_GB2312" w:cs="仿宋_GB2312"/>
          <w:sz w:val="32"/>
          <w:szCs w:val="32"/>
        </w:rPr>
        <w:t>全新的领域，在这个领域里就会有很多经济发展的机会，自贸</w:t>
      </w:r>
      <w:r>
        <w:rPr>
          <w:rFonts w:hint="default" w:ascii="仿宋_GB2312" w:hAnsi="仿宋_GB2312" w:eastAsia="仿宋_GB2312" w:cs="仿宋_GB2312"/>
          <w:sz w:val="32"/>
          <w:szCs w:val="32"/>
          <w:lang w:val="en"/>
        </w:rPr>
        <w:t>试验</w:t>
      </w:r>
      <w:r>
        <w:rPr>
          <w:rFonts w:hint="eastAsia" w:ascii="仿宋_GB2312" w:hAnsi="仿宋_GB2312" w:eastAsia="仿宋_GB2312" w:cs="仿宋_GB2312"/>
          <w:sz w:val="32"/>
          <w:szCs w:val="32"/>
        </w:rPr>
        <w:t>区可以积极思考怎么样能够在数字产业中，或者数字贸易中发挥一定的作用。最后一点是数字治理</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有了数字经济以后，</w:t>
      </w:r>
      <w:r>
        <w:rPr>
          <w:rFonts w:hint="default" w:ascii="仿宋_GB2312" w:hAnsi="仿宋_GB2312" w:eastAsia="仿宋_GB2312" w:cs="仿宋_GB2312"/>
          <w:sz w:val="32"/>
          <w:szCs w:val="32"/>
          <w:lang w:val="en"/>
        </w:rPr>
        <w:t>在</w:t>
      </w:r>
      <w:r>
        <w:rPr>
          <w:rFonts w:hint="eastAsia" w:ascii="仿宋_GB2312" w:hAnsi="仿宋_GB2312" w:eastAsia="仿宋_GB2312" w:cs="仿宋_GB2312"/>
          <w:sz w:val="32"/>
          <w:szCs w:val="32"/>
        </w:rPr>
        <w:t>政府的治理主体</w:t>
      </w:r>
      <w:r>
        <w:rPr>
          <w:rFonts w:hint="default" w:ascii="仿宋_GB2312" w:hAnsi="仿宋_GB2312" w:eastAsia="仿宋_GB2312" w:cs="仿宋_GB2312"/>
          <w:sz w:val="32"/>
          <w:szCs w:val="32"/>
          <w:lang w:val="en"/>
        </w:rPr>
        <w:t>方面</w:t>
      </w:r>
      <w:r>
        <w:rPr>
          <w:rFonts w:hint="eastAsia" w:ascii="仿宋_GB2312" w:hAnsi="仿宋_GB2312" w:eastAsia="仿宋_GB2312" w:cs="仿宋_GB2312"/>
          <w:sz w:val="32"/>
          <w:szCs w:val="32"/>
        </w:rPr>
        <w:t>，现在提出来政府多部门协同</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社会参与的新型治理主体模式</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在治理的方式</w:t>
      </w:r>
      <w:r>
        <w:rPr>
          <w:rFonts w:hint="default" w:ascii="仿宋_GB2312" w:hAnsi="仿宋_GB2312" w:eastAsia="仿宋_GB2312" w:cs="仿宋_GB2312"/>
          <w:sz w:val="32"/>
          <w:szCs w:val="32"/>
          <w:lang w:val="en"/>
        </w:rPr>
        <w:t>方面</w:t>
      </w:r>
      <w:r>
        <w:rPr>
          <w:rFonts w:hint="eastAsia" w:ascii="仿宋_GB2312" w:hAnsi="仿宋_GB2312" w:eastAsia="仿宋_GB2312" w:cs="仿宋_GB2312"/>
          <w:sz w:val="32"/>
          <w:szCs w:val="32"/>
        </w:rPr>
        <w:t>，提出来依托从原来经验式的治理方式，模糊的治理方式，转变为数字驱动精准的数字化治理方式</w:t>
      </w:r>
      <w:r>
        <w:rPr>
          <w:rFonts w:hint="default" w:ascii="仿宋_GB2312" w:hAnsi="仿宋_GB2312" w:eastAsia="仿宋_GB2312" w:cs="仿宋_GB2312"/>
          <w:sz w:val="32"/>
          <w:szCs w:val="32"/>
          <w:lang w:val="en"/>
        </w:rPr>
        <w:t>；在</w:t>
      </w:r>
      <w:r>
        <w:rPr>
          <w:rFonts w:hint="eastAsia" w:ascii="仿宋_GB2312" w:hAnsi="仿宋_GB2312" w:eastAsia="仿宋_GB2312" w:cs="仿宋_GB2312"/>
          <w:sz w:val="32"/>
          <w:szCs w:val="32"/>
        </w:rPr>
        <w:t>治理手段</w:t>
      </w:r>
      <w:r>
        <w:rPr>
          <w:rFonts w:hint="default" w:ascii="仿宋_GB2312" w:hAnsi="仿宋_GB2312" w:eastAsia="仿宋_GB2312" w:cs="仿宋_GB2312"/>
          <w:sz w:val="32"/>
          <w:szCs w:val="32"/>
          <w:lang w:val="en"/>
        </w:rPr>
        <w:t>方面</w:t>
      </w:r>
      <w:r>
        <w:rPr>
          <w:rFonts w:hint="eastAsia" w:ascii="仿宋_GB2312" w:hAnsi="仿宋_GB2312" w:eastAsia="仿宋_GB2312" w:cs="仿宋_GB2312"/>
          <w:sz w:val="32"/>
          <w:szCs w:val="32"/>
        </w:rPr>
        <w:t>，也有依托大数据，云计算，人工智能等技术，来辅助进行科学决策，态势感知和风险防范</w:t>
      </w:r>
      <w:r>
        <w:rPr>
          <w:rFonts w:hint="default" w:ascii="仿宋_GB2312" w:hAnsi="仿宋_GB2312" w:eastAsia="仿宋_GB2312" w:cs="仿宋_GB2312"/>
          <w:sz w:val="32"/>
          <w:szCs w:val="32"/>
          <w:lang w:val="en"/>
        </w:rPr>
        <w:t>。在</w:t>
      </w:r>
      <w:r>
        <w:rPr>
          <w:rFonts w:hint="eastAsia" w:ascii="仿宋_GB2312" w:hAnsi="仿宋_GB2312" w:eastAsia="仿宋_GB2312" w:cs="仿宋_GB2312"/>
          <w:sz w:val="32"/>
          <w:szCs w:val="32"/>
        </w:rPr>
        <w:t>这个方面自贸院可以积极利用前沿信息技术去做相关的探索。</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在发展过程中，我们需要从理念上</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模式上和举措上做三点</w:t>
      </w:r>
      <w:r>
        <w:rPr>
          <w:rFonts w:hint="default" w:ascii="仿宋_GB2312" w:hAnsi="仿宋_GB2312" w:eastAsia="仿宋_GB2312" w:cs="仿宋_GB2312"/>
          <w:sz w:val="32"/>
          <w:szCs w:val="32"/>
          <w:lang w:val="en"/>
        </w:rPr>
        <w:t>。</w:t>
      </w:r>
      <w:r>
        <w:rPr>
          <w:rFonts w:hint="eastAsia" w:ascii="仿宋_GB2312" w:hAnsi="仿宋_GB2312" w:eastAsia="仿宋_GB2312" w:cs="仿宋_GB2312"/>
          <w:b/>
          <w:bCs/>
          <w:sz w:val="32"/>
          <w:szCs w:val="32"/>
        </w:rPr>
        <w:t>在理念上</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需要符合数字经济的发展规律，因为数字经济发展是关键技术驱动业务模式变革，进而传导到价格创新的机制上，一开始一定要走过信息化</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数字化</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智能化</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价值化</w:t>
      </w:r>
      <w:r>
        <w:rPr>
          <w:rFonts w:hint="default" w:ascii="仿宋_GB2312" w:hAnsi="仿宋_GB2312" w:eastAsia="仿宋_GB2312" w:cs="仿宋_GB2312"/>
          <w:sz w:val="32"/>
          <w:szCs w:val="32"/>
          <w:lang w:val="en"/>
        </w:rPr>
        <w:t>客观</w:t>
      </w:r>
      <w:r>
        <w:rPr>
          <w:rFonts w:hint="eastAsia" w:ascii="仿宋_GB2312" w:hAnsi="仿宋_GB2312" w:eastAsia="仿宋_GB2312" w:cs="仿宋_GB2312"/>
          <w:sz w:val="32"/>
          <w:szCs w:val="32"/>
        </w:rPr>
        <w:t>的路径，前期投入比较多，价值成效并不是特别大</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我们</w:t>
      </w:r>
      <w:r>
        <w:rPr>
          <w:rFonts w:hint="default" w:ascii="仿宋_GB2312" w:hAnsi="仿宋_GB2312" w:eastAsia="仿宋_GB2312" w:cs="仿宋_GB2312"/>
          <w:sz w:val="32"/>
          <w:szCs w:val="32"/>
          <w:lang w:val="en"/>
        </w:rPr>
        <w:t>要</w:t>
      </w:r>
      <w:r>
        <w:rPr>
          <w:rFonts w:hint="eastAsia" w:ascii="仿宋_GB2312" w:hAnsi="仿宋_GB2312" w:eastAsia="仿宋_GB2312" w:cs="仿宋_GB2312"/>
          <w:sz w:val="32"/>
          <w:szCs w:val="32"/>
        </w:rPr>
        <w:t>把这个过程要按照规律走完，避免直接追求</w:t>
      </w:r>
      <w:r>
        <w:rPr>
          <w:rFonts w:hint="default" w:ascii="仿宋_GB2312" w:hAnsi="仿宋_GB2312" w:eastAsia="仿宋_GB2312" w:cs="仿宋_GB2312"/>
          <w:sz w:val="32"/>
          <w:szCs w:val="32"/>
          <w:lang w:val="en"/>
        </w:rPr>
        <w:t>价值</w:t>
      </w:r>
      <w:r>
        <w:rPr>
          <w:rFonts w:hint="eastAsia" w:ascii="仿宋_GB2312" w:hAnsi="仿宋_GB2312" w:eastAsia="仿宋_GB2312" w:cs="仿宋_GB2312"/>
          <w:sz w:val="32"/>
          <w:szCs w:val="32"/>
        </w:rPr>
        <w:t>，把大楼盖在沙滩上</w:t>
      </w:r>
      <w:r>
        <w:rPr>
          <w:rFonts w:hint="default" w:ascii="仿宋_GB2312" w:hAnsi="仿宋_GB2312" w:eastAsia="仿宋_GB2312" w:cs="仿宋_GB2312"/>
          <w:sz w:val="32"/>
          <w:szCs w:val="32"/>
          <w:lang w:val="en"/>
        </w:rPr>
        <w:t>。</w:t>
      </w:r>
      <w:r>
        <w:rPr>
          <w:rFonts w:hint="default" w:ascii="仿宋_GB2312" w:hAnsi="仿宋_GB2312" w:eastAsia="仿宋_GB2312" w:cs="仿宋_GB2312"/>
          <w:b/>
          <w:bCs/>
          <w:sz w:val="32"/>
          <w:szCs w:val="32"/>
          <w:lang w:val="en"/>
        </w:rPr>
        <w:t>在模式上</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一是政产学研联合协同创新，打通数字经济的创新链</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政府营造数字经济创新的氛围，</w:t>
      </w:r>
      <w:r>
        <w:rPr>
          <w:rFonts w:hint="default" w:ascii="仿宋_GB2312" w:hAnsi="仿宋_GB2312" w:eastAsia="仿宋_GB2312" w:cs="仿宋_GB2312"/>
          <w:sz w:val="32"/>
          <w:szCs w:val="32"/>
          <w:lang w:val="en"/>
        </w:rPr>
        <w:t>在</w:t>
      </w:r>
      <w:r>
        <w:rPr>
          <w:rFonts w:hint="eastAsia" w:ascii="仿宋_GB2312" w:hAnsi="仿宋_GB2312" w:eastAsia="仿宋_GB2312" w:cs="仿宋_GB2312"/>
          <w:sz w:val="32"/>
          <w:szCs w:val="32"/>
        </w:rPr>
        <w:t>关键点上提供政策和资金的支持，</w:t>
      </w:r>
      <w:r>
        <w:rPr>
          <w:rFonts w:hint="default" w:ascii="仿宋_GB2312" w:hAnsi="仿宋_GB2312" w:eastAsia="仿宋_GB2312" w:cs="仿宋_GB2312"/>
          <w:sz w:val="32"/>
          <w:szCs w:val="32"/>
          <w:lang w:val="en"/>
        </w:rPr>
        <w:t>产业积极规划，制定路径，</w:t>
      </w:r>
      <w:r>
        <w:rPr>
          <w:rFonts w:hint="eastAsia" w:ascii="仿宋_GB2312" w:hAnsi="仿宋_GB2312" w:eastAsia="仿宋_GB2312" w:cs="仿宋_GB2312"/>
          <w:sz w:val="32"/>
          <w:szCs w:val="32"/>
        </w:rPr>
        <w:t>进行数字经济价格模式的探索</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高校围绕创新链上的关键技术进行突破和关键技术的研发，为数字经济的发展提供科技引擎。</w:t>
      </w:r>
      <w:r>
        <w:rPr>
          <w:rFonts w:hint="eastAsia" w:ascii="仿宋_GB2312" w:hAnsi="仿宋_GB2312" w:eastAsia="仿宋_GB2312" w:cs="仿宋_GB2312"/>
          <w:b/>
          <w:bCs/>
          <w:sz w:val="32"/>
          <w:szCs w:val="32"/>
        </w:rPr>
        <w:t>在举措上</w:t>
      </w:r>
      <w:r>
        <w:rPr>
          <w:rFonts w:hint="default" w:ascii="仿宋_GB2312" w:hAnsi="仿宋_GB2312" w:eastAsia="仿宋_GB2312" w:cs="仿宋_GB2312"/>
          <w:b/>
          <w:bCs/>
          <w:sz w:val="32"/>
          <w:szCs w:val="32"/>
          <w:lang w:val="en"/>
        </w:rPr>
        <w:t>，</w:t>
      </w:r>
      <w:r>
        <w:rPr>
          <w:rFonts w:hint="eastAsia" w:ascii="仿宋_GB2312" w:hAnsi="仿宋_GB2312" w:eastAsia="仿宋_GB2312" w:cs="仿宋_GB2312"/>
          <w:sz w:val="32"/>
          <w:szCs w:val="32"/>
        </w:rPr>
        <w:t>数字经济发展里面，最重要是人才</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现在阻碍数字经济发展的两个点，一个是人才不够，另外是人才成本太高，在这个过程中，高校</w:t>
      </w:r>
      <w:r>
        <w:rPr>
          <w:rFonts w:hint="default" w:ascii="仿宋_GB2312" w:hAnsi="仿宋_GB2312" w:eastAsia="仿宋_GB2312" w:cs="仿宋_GB2312"/>
          <w:sz w:val="32"/>
          <w:szCs w:val="32"/>
          <w:lang w:val="en"/>
        </w:rPr>
        <w:t>要</w:t>
      </w:r>
      <w:r>
        <w:rPr>
          <w:rFonts w:hint="eastAsia" w:ascii="仿宋_GB2312" w:hAnsi="仿宋_GB2312" w:eastAsia="仿宋_GB2312" w:cs="仿宋_GB2312"/>
          <w:sz w:val="32"/>
          <w:szCs w:val="32"/>
        </w:rPr>
        <w:t>和一些社会培训机构联合起来，一块解决这样的问题</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高校设立数字经济相关的专业，建制化培养相关的人才，通过培养理论和实践能力比较强的研究生，培养数字经济领域未来的领军人才</w:t>
      </w:r>
      <w:r>
        <w:rPr>
          <w:rFonts w:hint="default" w:ascii="仿宋_GB2312" w:hAnsi="仿宋_GB2312" w:eastAsia="仿宋_GB2312" w:cs="仿宋_GB2312"/>
          <w:sz w:val="32"/>
          <w:szCs w:val="32"/>
          <w:lang w:val="en"/>
        </w:rPr>
        <w:t>。但</w:t>
      </w:r>
      <w:r>
        <w:rPr>
          <w:rFonts w:hint="eastAsia" w:ascii="仿宋_GB2312" w:hAnsi="仿宋_GB2312" w:eastAsia="仿宋_GB2312" w:cs="仿宋_GB2312"/>
          <w:sz w:val="32"/>
          <w:szCs w:val="32"/>
        </w:rPr>
        <w:t>这些数量远远不够，数字经济渗透到各行各业里，需要社会培训机构培养相关的人才，短平快提供这种培养，同时提供一些认证，为数字经济的发展，输送大量的一线的人才</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相信有了政府的扶持，在理念上，举措上和模式上打通以后，能够为我们国家创造比较好的</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比较强劲的数字经济发展的局面，整体之下，自贸研究院可以参考相关的模式构建相关的平台。</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bCs/>
          <w:sz w:val="32"/>
          <w:szCs w:val="32"/>
          <w:lang w:val="en"/>
        </w:rPr>
        <w:t>主持人</w:t>
      </w:r>
      <w:r>
        <w:rPr>
          <w:rFonts w:hint="eastAsia" w:ascii="楷体_GB2312" w:hAnsi="楷体_GB2312" w:eastAsia="楷体_GB2312" w:cs="楷体_GB2312"/>
          <w:b w:val="0"/>
          <w:bCs w:val="0"/>
          <w:sz w:val="32"/>
          <w:szCs w:val="32"/>
        </w:rPr>
        <w:t>：数字经济是发展的新方向，自贸试验区作为创新发展的引领者，应该在数字经济发展方面先行先试，期望西安交大能够继续引领研究，希望陕西自贸试验区能够引领发展。西安市和西咸新区是国家全面深化服务贸易创新发展的试点城市，去年全国推出16个自贸</w:t>
      </w:r>
      <w:r>
        <w:rPr>
          <w:rFonts w:hint="eastAsia" w:ascii="楷体_GB2312" w:hAnsi="楷体_GB2312" w:eastAsia="楷体_GB2312" w:cs="楷体_GB2312"/>
          <w:b w:val="0"/>
          <w:bCs w:val="0"/>
          <w:sz w:val="32"/>
          <w:szCs w:val="32"/>
          <w:lang w:val="en"/>
        </w:rPr>
        <w:t>试验</w:t>
      </w:r>
      <w:r>
        <w:rPr>
          <w:rFonts w:hint="eastAsia" w:ascii="楷体_GB2312" w:hAnsi="楷体_GB2312" w:eastAsia="楷体_GB2312" w:cs="楷体_GB2312"/>
          <w:b w:val="0"/>
          <w:bCs w:val="0"/>
          <w:sz w:val="32"/>
          <w:szCs w:val="32"/>
        </w:rPr>
        <w:t>区服务贸易最佳实践案例，陕西有5个案例入选，有请陕西省商务厅服贸处处长解娟，介绍创新发展服务贸易的相关情况。</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解娟：</w:t>
      </w:r>
      <w:r>
        <w:rPr>
          <w:rFonts w:hint="eastAsia" w:ascii="仿宋_GB2312" w:hAnsi="仿宋_GB2312" w:eastAsia="仿宋_GB2312" w:cs="仿宋_GB2312"/>
          <w:sz w:val="32"/>
          <w:szCs w:val="32"/>
        </w:rPr>
        <w:t>非常</w:t>
      </w:r>
      <w:r>
        <w:rPr>
          <w:rFonts w:hint="eastAsia" w:ascii="仿宋_GB2312" w:hAnsi="仿宋_GB2312" w:eastAsia="仿宋_GB2312" w:cs="仿宋_GB2312"/>
          <w:sz w:val="32"/>
          <w:szCs w:val="32"/>
          <w:lang w:eastAsia="zh-CN"/>
        </w:rPr>
        <w:t>荣</w:t>
      </w:r>
      <w:r>
        <w:rPr>
          <w:rFonts w:hint="eastAsia" w:ascii="仿宋_GB2312" w:hAnsi="仿宋_GB2312" w:eastAsia="仿宋_GB2312" w:cs="仿宋_GB2312"/>
          <w:sz w:val="32"/>
          <w:szCs w:val="32"/>
        </w:rPr>
        <w:t>幸能够参加本届论坛的圆桌访谈环节，刚才听到了各位专家的精彩发言和经验分享</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深受启发，下面我主要介绍陕西服务贸易的总体情况</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创新成效和优化路径</w:t>
      </w:r>
      <w:r>
        <w:rPr>
          <w:rFonts w:hint="default" w:ascii="仿宋_GB2312" w:hAnsi="仿宋_GB2312" w:eastAsia="仿宋_GB2312" w:cs="仿宋_GB2312"/>
          <w:sz w:val="32"/>
          <w:szCs w:val="32"/>
          <w:lang w:val="en"/>
        </w:rPr>
        <w:t>。</w:t>
      </w:r>
      <w:r>
        <w:rPr>
          <w:rFonts w:hint="eastAsia" w:ascii="仿宋_GB2312" w:hAnsi="仿宋_GB2312" w:eastAsia="仿宋_GB2312" w:cs="仿宋_GB2312"/>
          <w:sz w:val="32"/>
          <w:szCs w:val="32"/>
        </w:rPr>
        <w:t>服务贸易是国际贸易的重要组成部分，和国际经贸合作的重要领域，在构建新发展格局中具有着重要的作用，这是习近平总书记在去年服贸会视频致辞中</w:t>
      </w:r>
      <w:r>
        <w:rPr>
          <w:rFonts w:hint="default" w:ascii="仿宋_GB2312" w:hAnsi="仿宋_GB2312" w:eastAsia="仿宋_GB2312" w:cs="仿宋_GB2312"/>
          <w:sz w:val="32"/>
          <w:szCs w:val="32"/>
          <w:lang w:val="en"/>
        </w:rPr>
        <w:t>连用</w:t>
      </w:r>
      <w:r>
        <w:rPr>
          <w:rFonts w:hint="eastAsia" w:ascii="仿宋_GB2312" w:hAnsi="仿宋_GB2312" w:eastAsia="仿宋_GB2312" w:cs="仿宋_GB2312"/>
          <w:sz w:val="32"/>
          <w:szCs w:val="32"/>
        </w:rPr>
        <w:t>三个重要阐述服务贸易的作用。近年来我国通过制度创新不断地扩大服务业的对外开放，总结推广试点经验，快速提升了服务贸易的发展，作为陕西在创新发展驱动战略下多措并举，不断深化服务贸易的创新发展。</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去年全省服务贸易进出口额64.8亿美元，全国居13位，同比增长7.3%，主要呈现了三个特点：首先这是“十三五”以来，我省服务贸易首次实现顺差，顺差达到9.2</w:t>
      </w:r>
      <w:r>
        <w:rPr>
          <w:rFonts w:hint="eastAsia" w:ascii="仿宋_GB2312" w:hAnsi="仿宋_GB2312" w:eastAsia="仿宋_GB2312" w:cs="仿宋_GB2312"/>
          <w:sz w:val="32"/>
          <w:szCs w:val="32"/>
          <w:lang w:eastAsia="zh-CN"/>
        </w:rPr>
        <w:t>亿</w:t>
      </w:r>
      <w:r>
        <w:rPr>
          <w:rFonts w:hint="eastAsia" w:ascii="仿宋_GB2312" w:hAnsi="仿宋_GB2312" w:eastAsia="仿宋_GB2312" w:cs="仿宋_GB2312"/>
          <w:sz w:val="32"/>
          <w:szCs w:val="32"/>
        </w:rPr>
        <w:t>美元。第二，知识密集型服务占比提升，去年全省知识密集型服务出口增长的速度高于全省的速度，达到16.8%，占比达到26%，较19年提升了11个百分点，</w:t>
      </w:r>
      <w:r>
        <w:rPr>
          <w:rFonts w:hint="eastAsia" w:ascii="仿宋_GB2312" w:hAnsi="仿宋_GB2312" w:eastAsia="仿宋_GB2312" w:cs="仿宋_GB2312"/>
          <w:sz w:val="32"/>
          <w:szCs w:val="32"/>
          <w:lang w:eastAsia="zh-CN"/>
        </w:rPr>
        <w:t>较</w:t>
      </w:r>
      <w:r>
        <w:rPr>
          <w:rFonts w:hint="eastAsia" w:ascii="仿宋_GB2312" w:hAnsi="仿宋_GB2312" w:eastAsia="仿宋_GB2312" w:cs="仿宋_GB2312"/>
          <w:sz w:val="32"/>
          <w:szCs w:val="32"/>
        </w:rPr>
        <w:t>20年提升了2个百分点。第三，优势领域的增长态势良好，特别是加工服务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运输服务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电信计算机和信息服务增长率分别是54%，47%和22%。接下来我从四个方面介绍陕西服务贸易的创新成效：</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首先是深化服贸试点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西安和西咸试点任务现已完成了90%，去年全国推出了16个服务贸易创新最</w:t>
      </w:r>
      <w:r>
        <w:rPr>
          <w:rFonts w:hint="eastAsia" w:ascii="仿宋_GB2312" w:hAnsi="仿宋_GB2312" w:eastAsia="仿宋_GB2312" w:cs="仿宋_GB2312"/>
          <w:sz w:val="32"/>
          <w:szCs w:val="32"/>
          <w:lang w:val="en-US" w:eastAsia="zh-CN"/>
        </w:rPr>
        <w:t>佳</w:t>
      </w:r>
      <w:r>
        <w:rPr>
          <w:rFonts w:hint="eastAsia" w:ascii="仿宋_GB2312" w:hAnsi="仿宋_GB2312" w:eastAsia="仿宋_GB2312" w:cs="仿宋_GB2312"/>
          <w:sz w:val="32"/>
          <w:szCs w:val="32"/>
        </w:rPr>
        <w:t>案例中，陕西5个案例入选，也是集中在西安和西咸试点。截止到目前，全省有5个国家级服务出口基地，这个</w:t>
      </w:r>
      <w:r>
        <w:rPr>
          <w:rFonts w:hint="eastAsia" w:ascii="仿宋_GB2312" w:hAnsi="仿宋_GB2312" w:eastAsia="仿宋_GB2312" w:cs="仿宋_GB2312"/>
          <w:sz w:val="32"/>
          <w:szCs w:val="32"/>
          <w:lang w:eastAsia="zh-CN"/>
        </w:rPr>
        <w:t>也是</w:t>
      </w:r>
      <w:r>
        <w:rPr>
          <w:rFonts w:hint="eastAsia" w:ascii="仿宋_GB2312" w:hAnsi="仿宋_GB2312" w:eastAsia="仿宋_GB2312" w:cs="仿宋_GB2312"/>
          <w:sz w:val="32"/>
          <w:szCs w:val="32"/>
        </w:rPr>
        <w:t>集中在西安和西咸地区，这5个基地涉及文化、中药服务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地理信息和人力资源服务四个领域，现已成为我省推进服务贸易创新发展的重要平台和载体。</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第二个方面是培育市场主体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今年一季度，我们省上认定了省级的服务贸易示范园区三个，示范企业18家，提振</w:t>
      </w:r>
      <w:r>
        <w:rPr>
          <w:rFonts w:hint="eastAsia" w:ascii="仿宋_GB2312" w:hAnsi="仿宋_GB2312" w:eastAsia="仿宋_GB2312" w:cs="仿宋_GB2312"/>
          <w:sz w:val="32"/>
          <w:szCs w:val="32"/>
          <w:lang w:eastAsia="zh-CN"/>
        </w:rPr>
        <w:t>了</w:t>
      </w:r>
      <w:r>
        <w:rPr>
          <w:rFonts w:hint="eastAsia" w:ascii="仿宋_GB2312" w:hAnsi="仿宋_GB2312" w:eastAsia="仿宋_GB2312" w:cs="仿宋_GB2312"/>
          <w:sz w:val="32"/>
          <w:szCs w:val="32"/>
        </w:rPr>
        <w:t>企业信心</w:t>
      </w:r>
      <w:r>
        <w:rPr>
          <w:rFonts w:hint="eastAsia" w:ascii="仿宋_GB2312" w:hAnsi="仿宋_GB2312" w:eastAsia="仿宋_GB2312" w:cs="仿宋_GB2312"/>
          <w:sz w:val="32"/>
          <w:szCs w:val="32"/>
          <w:lang w:eastAsia="zh-CN"/>
        </w:rPr>
        <w:t>，也</w:t>
      </w:r>
      <w:r>
        <w:rPr>
          <w:rFonts w:hint="eastAsia" w:ascii="仿宋_GB2312" w:hAnsi="仿宋_GB2312" w:eastAsia="仿宋_GB2312" w:cs="仿宋_GB2312"/>
          <w:sz w:val="32"/>
          <w:szCs w:val="32"/>
        </w:rPr>
        <w:t>激发</w:t>
      </w:r>
      <w:r>
        <w:rPr>
          <w:rFonts w:hint="eastAsia" w:ascii="仿宋_GB2312" w:hAnsi="仿宋_GB2312" w:eastAsia="仿宋_GB2312" w:cs="仿宋_GB2312"/>
          <w:sz w:val="32"/>
          <w:szCs w:val="32"/>
          <w:lang w:eastAsia="zh-CN"/>
        </w:rPr>
        <w:t>了</w:t>
      </w:r>
      <w:r>
        <w:rPr>
          <w:rFonts w:hint="eastAsia" w:ascii="仿宋_GB2312" w:hAnsi="仿宋_GB2312" w:eastAsia="仿宋_GB2312" w:cs="仿宋_GB2312"/>
          <w:sz w:val="32"/>
          <w:szCs w:val="32"/>
        </w:rPr>
        <w:t>市场活力，同时我们鼓励这些示范企业在本领域和本行业组建国际合作联盟，以实现跨境合作资源共享和抱团出海。</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第三个方面是拓宽对外合作的空间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组织企业和园区参加服贸会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上交会等重要展会，加强与京津冀，长三角，粤港澳大湾区的交流合作，去年服贸会期间我省企业达</w:t>
      </w:r>
      <w:r>
        <w:rPr>
          <w:rFonts w:hint="eastAsia" w:ascii="仿宋_GB2312" w:hAnsi="仿宋_GB2312" w:eastAsia="仿宋_GB2312" w:cs="仿宋_GB2312"/>
          <w:sz w:val="32"/>
          <w:szCs w:val="32"/>
          <w:lang w:eastAsia="zh-CN"/>
        </w:rPr>
        <w:t>成了</w:t>
      </w:r>
      <w:r>
        <w:rPr>
          <w:rFonts w:hint="eastAsia" w:ascii="仿宋_GB2312" w:hAnsi="仿宋_GB2312" w:eastAsia="仿宋_GB2312" w:cs="仿宋_GB2312"/>
          <w:sz w:val="32"/>
          <w:szCs w:val="32"/>
        </w:rPr>
        <w:t>13项合作，金额达17.87亿元</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第</w:t>
      </w:r>
      <w:r>
        <w:rPr>
          <w:rFonts w:hint="eastAsia" w:ascii="仿宋_GB2312" w:hAnsi="仿宋_GB2312" w:eastAsia="仿宋_GB2312" w:cs="仿宋_GB2312"/>
          <w:sz w:val="32"/>
          <w:szCs w:val="32"/>
        </w:rPr>
        <w:t>四</w:t>
      </w:r>
      <w:r>
        <w:rPr>
          <w:rFonts w:hint="eastAsia" w:ascii="仿宋_GB2312" w:hAnsi="仿宋_GB2312" w:eastAsia="仿宋_GB2312" w:cs="仿宋_GB2312"/>
          <w:sz w:val="32"/>
          <w:szCs w:val="32"/>
          <w:lang w:val="en-US" w:eastAsia="zh-CN"/>
        </w:rPr>
        <w:t>个</w:t>
      </w:r>
      <w:r>
        <w:rPr>
          <w:rFonts w:hint="eastAsia" w:ascii="仿宋_GB2312" w:hAnsi="仿宋_GB2312" w:eastAsia="仿宋_GB2312" w:cs="仿宋_GB2312"/>
          <w:sz w:val="32"/>
          <w:szCs w:val="32"/>
          <w:lang w:eastAsia="zh-CN"/>
        </w:rPr>
        <w:t>方面</w:t>
      </w:r>
      <w:r>
        <w:rPr>
          <w:rFonts w:hint="eastAsia" w:ascii="仿宋_GB2312" w:hAnsi="仿宋_GB2312" w:eastAsia="仿宋_GB2312" w:cs="仿宋_GB2312"/>
          <w:sz w:val="32"/>
          <w:szCs w:val="32"/>
        </w:rPr>
        <w:t>是完善政策体系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充分发挥省级服务贸易联席会议机制作用，今年我们制定了全省服务贸易发展的工作要点，这样加大了各方的协调力度和政策集成，有效利用中省各类专项资金，支持服务贸易研发设计</w:t>
      </w:r>
      <w:r>
        <w:rPr>
          <w:rFonts w:hint="eastAsia" w:ascii="仿宋_GB2312" w:hAnsi="仿宋_GB2312" w:eastAsia="仿宋_GB2312" w:cs="仿宋_GB2312"/>
          <w:sz w:val="32"/>
          <w:szCs w:val="32"/>
          <w:lang w:eastAsia="zh-CN"/>
        </w:rPr>
        <w:t>、数字化提升</w:t>
      </w:r>
      <w:r>
        <w:rPr>
          <w:rFonts w:hint="eastAsia" w:ascii="仿宋_GB2312" w:hAnsi="仿宋_GB2312" w:eastAsia="仿宋_GB2312" w:cs="仿宋_GB2312"/>
          <w:sz w:val="32"/>
          <w:szCs w:val="32"/>
        </w:rPr>
        <w:t>和制造业的服务转型。</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我们有五个优化路径，</w:t>
      </w:r>
      <w:r>
        <w:rPr>
          <w:rFonts w:hint="eastAsia" w:ascii="仿宋_GB2312" w:hAnsi="仿宋_GB2312" w:eastAsia="仿宋_GB2312" w:cs="仿宋_GB2312"/>
          <w:sz w:val="32"/>
          <w:szCs w:val="32"/>
          <w:lang w:eastAsia="zh-CN"/>
        </w:rPr>
        <w:t>第一个路径是</w:t>
      </w:r>
      <w:r>
        <w:rPr>
          <w:rFonts w:hint="eastAsia" w:ascii="仿宋_GB2312" w:hAnsi="仿宋_GB2312" w:eastAsia="仿宋_GB2312" w:cs="仿宋_GB2312"/>
          <w:sz w:val="32"/>
          <w:szCs w:val="32"/>
        </w:rPr>
        <w:t>自贸和服贸的</w:t>
      </w:r>
      <w:r>
        <w:rPr>
          <w:rFonts w:hint="eastAsia" w:ascii="仿宋_GB2312" w:hAnsi="仿宋_GB2312" w:eastAsia="仿宋_GB2312" w:cs="仿宋_GB2312"/>
          <w:sz w:val="32"/>
          <w:szCs w:val="32"/>
          <w:lang w:eastAsia="zh-CN"/>
        </w:rPr>
        <w:t>联动发展，积极探索创新举措，不断优化服贸的制度化便利措施；</w:t>
      </w:r>
      <w:r>
        <w:rPr>
          <w:rFonts w:hint="eastAsia" w:ascii="仿宋_GB2312" w:hAnsi="仿宋_GB2312" w:eastAsia="仿宋_GB2312" w:cs="仿宋_GB2312"/>
          <w:sz w:val="32"/>
          <w:szCs w:val="32"/>
        </w:rPr>
        <w:t>第二个路径是促进重点领域的服务贸易向价值链的高端延伸，信息技术外包和制造业深度融合，推进特色服务出口的数据化提升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三是充分发挥服务外包的稳就业作用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今年认定新的一批服务贸易和服务外包的人才培训基地和实习实训基地，同时</w:t>
      </w:r>
      <w:r>
        <w:rPr>
          <w:rFonts w:hint="eastAsia" w:ascii="仿宋_GB2312" w:hAnsi="仿宋_GB2312" w:eastAsia="仿宋_GB2312" w:cs="仿宋_GB2312"/>
          <w:sz w:val="32"/>
          <w:szCs w:val="32"/>
          <w:lang w:eastAsia="zh-CN"/>
        </w:rPr>
        <w:t>我们</w:t>
      </w:r>
      <w:r>
        <w:rPr>
          <w:rFonts w:hint="eastAsia" w:ascii="仿宋_GB2312" w:hAnsi="仿宋_GB2312" w:eastAsia="仿宋_GB2312" w:cs="仿宋_GB2312"/>
          <w:sz w:val="32"/>
          <w:szCs w:val="32"/>
        </w:rPr>
        <w:t>会同人社和教育部门搭建人才的供需平台，一方面为企业提供人才治理的支撑，另一方面吸纳更多大学生就业，也为我们稳就业做出重要的贡献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四是提供一些精准高效的政府服务，比如开展重点国别线上推介会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筹建云展厅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开展专业系列的培训</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，同时通过陕西的龙头企业</w:t>
      </w:r>
      <w:r>
        <w:rPr>
          <w:rFonts w:hint="eastAsia" w:ascii="仿宋_GB2312" w:hAnsi="仿宋_GB2312" w:eastAsia="仿宋_GB2312" w:cs="仿宋_GB2312"/>
          <w:sz w:val="32"/>
          <w:szCs w:val="32"/>
          <w:lang w:eastAsia="zh-CN"/>
        </w:rPr>
        <w:t>易</w:t>
      </w:r>
      <w:r>
        <w:rPr>
          <w:rFonts w:hint="eastAsia" w:ascii="仿宋_GB2312" w:hAnsi="仿宋_GB2312" w:eastAsia="仿宋_GB2312" w:cs="仿宋_GB2312"/>
          <w:sz w:val="32"/>
          <w:szCs w:val="32"/>
        </w:rPr>
        <w:t>点天下在海外市场推广宣传优秀的服务贸易企业，多渠道全方位为企业提供精准服务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最后一个路径是多方合作，</w:t>
      </w:r>
      <w:r>
        <w:rPr>
          <w:rFonts w:hint="eastAsia" w:ascii="仿宋_GB2312" w:hAnsi="仿宋_GB2312" w:eastAsia="仿宋_GB2312" w:cs="仿宋_GB2312"/>
          <w:sz w:val="32"/>
          <w:szCs w:val="32"/>
          <w:lang w:eastAsia="zh-CN"/>
        </w:rPr>
        <w:t>希望</w:t>
      </w:r>
      <w:r>
        <w:rPr>
          <w:rFonts w:hint="eastAsia" w:ascii="仿宋_GB2312" w:hAnsi="仿宋_GB2312" w:eastAsia="仿宋_GB2312" w:cs="仿宋_GB2312"/>
          <w:sz w:val="32"/>
          <w:szCs w:val="32"/>
        </w:rPr>
        <w:t>能够与联席会议的各个部门最后形成合力，共同支持服务贸易的发展。</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bCs/>
          <w:sz w:val="32"/>
          <w:szCs w:val="32"/>
          <w:lang w:eastAsia="zh-CN"/>
        </w:rPr>
        <w:t>主持人</w:t>
      </w:r>
      <w:r>
        <w:rPr>
          <w:rFonts w:hint="eastAsia" w:ascii="楷体_GB2312" w:hAnsi="楷体_GB2312" w:eastAsia="楷体_GB2312" w:cs="楷体_GB2312"/>
          <w:b/>
          <w:bCs/>
          <w:sz w:val="32"/>
          <w:szCs w:val="32"/>
        </w:rPr>
        <w:t>：</w:t>
      </w:r>
      <w:r>
        <w:rPr>
          <w:rFonts w:hint="eastAsia" w:ascii="楷体_GB2312" w:hAnsi="楷体_GB2312" w:eastAsia="楷体_GB2312" w:cs="楷体_GB2312"/>
          <w:b w:val="0"/>
          <w:bCs w:val="0"/>
          <w:sz w:val="32"/>
          <w:szCs w:val="32"/>
        </w:rPr>
        <w:t>中国是贸易大国，在货物贸易方面我们是顺差，但在服务贸易方面还是逆差，让我们齐携手</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共努力，早日实现服务贸易的顺差发展。四川自贸试验区在21个自贸区港中率先开展了联动创新工作，充分</w:t>
      </w:r>
      <w:r>
        <w:rPr>
          <w:rFonts w:hint="eastAsia" w:ascii="楷体_GB2312" w:hAnsi="楷体_GB2312" w:eastAsia="楷体_GB2312" w:cs="楷体_GB2312"/>
          <w:b w:val="0"/>
          <w:bCs w:val="0"/>
          <w:sz w:val="32"/>
          <w:szCs w:val="32"/>
          <w:lang w:eastAsia="zh-CN"/>
        </w:rPr>
        <w:t>彰显</w:t>
      </w:r>
      <w:r>
        <w:rPr>
          <w:rFonts w:hint="eastAsia" w:ascii="楷体_GB2312" w:hAnsi="楷体_GB2312" w:eastAsia="楷体_GB2312" w:cs="楷体_GB2312"/>
          <w:b w:val="0"/>
          <w:bCs w:val="0"/>
          <w:sz w:val="32"/>
          <w:szCs w:val="32"/>
        </w:rPr>
        <w:t>了自贸试验区的引领示范作用，请郑颖亨处长介绍四川联动创新的发展经验。</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郑颖亨：</w:t>
      </w:r>
      <w:r>
        <w:rPr>
          <w:rFonts w:hint="eastAsia" w:ascii="仿宋_GB2312" w:hAnsi="仿宋_GB2312" w:eastAsia="仿宋_GB2312" w:cs="仿宋_GB2312"/>
          <w:sz w:val="32"/>
          <w:szCs w:val="32"/>
        </w:rPr>
        <w:t>非常感谢</w:t>
      </w:r>
      <w:r>
        <w:rPr>
          <w:rFonts w:hint="eastAsia" w:ascii="仿宋_GB2312" w:hAnsi="仿宋_GB2312" w:eastAsia="仿宋_GB2312" w:cs="仿宋_GB2312"/>
          <w:sz w:val="32"/>
          <w:szCs w:val="32"/>
          <w:lang w:eastAsia="zh-CN"/>
        </w:rPr>
        <w:t>能够</w:t>
      </w:r>
      <w:r>
        <w:rPr>
          <w:rFonts w:hint="eastAsia" w:ascii="仿宋_GB2312" w:hAnsi="仿宋_GB2312" w:eastAsia="仿宋_GB2312" w:cs="仿宋_GB2312"/>
          <w:sz w:val="32"/>
          <w:szCs w:val="32"/>
        </w:rPr>
        <w:t>在这个论坛上见到老朋友，</w:t>
      </w:r>
      <w:r>
        <w:rPr>
          <w:rFonts w:hint="eastAsia" w:ascii="仿宋_GB2312" w:hAnsi="仿宋_GB2312" w:eastAsia="仿宋_GB2312" w:cs="仿宋_GB2312"/>
          <w:sz w:val="32"/>
          <w:szCs w:val="32"/>
          <w:lang w:eastAsia="zh-CN"/>
        </w:rPr>
        <w:t>结识</w:t>
      </w:r>
      <w:r>
        <w:rPr>
          <w:rFonts w:hint="eastAsia" w:ascii="仿宋_GB2312" w:hAnsi="仿宋_GB2312" w:eastAsia="仿宋_GB2312" w:cs="仿宋_GB2312"/>
          <w:sz w:val="32"/>
          <w:szCs w:val="32"/>
        </w:rPr>
        <w:t>新朋友，回到自贸的大家庭，心里充满着激动，也是温暖的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幸福的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刚才</w:t>
      </w:r>
      <w:r>
        <w:rPr>
          <w:rFonts w:hint="eastAsia" w:ascii="仿宋_GB2312" w:hAnsi="仿宋_GB2312" w:eastAsia="仿宋_GB2312" w:cs="仿宋_GB2312"/>
          <w:sz w:val="32"/>
          <w:szCs w:val="32"/>
          <w:lang w:val="en-US" w:eastAsia="zh-CN"/>
        </w:rPr>
        <w:t>朱</w:t>
      </w:r>
      <w:r>
        <w:rPr>
          <w:rFonts w:hint="eastAsia" w:ascii="仿宋_GB2312" w:hAnsi="仿宋_GB2312" w:eastAsia="仿宋_GB2312" w:cs="仿宋_GB2312"/>
          <w:sz w:val="32"/>
          <w:szCs w:val="32"/>
        </w:rPr>
        <w:t>主任讲了跨境电商，</w:t>
      </w:r>
      <w:r>
        <w:rPr>
          <w:rFonts w:hint="eastAsia" w:ascii="仿宋_GB2312" w:hAnsi="仿宋_GB2312" w:eastAsia="仿宋_GB2312" w:cs="仿宋_GB2312"/>
          <w:sz w:val="32"/>
          <w:szCs w:val="32"/>
          <w:lang w:val="en-US" w:eastAsia="zh-CN"/>
        </w:rPr>
        <w:t>杨</w:t>
      </w:r>
      <w:r>
        <w:rPr>
          <w:rFonts w:hint="eastAsia" w:ascii="仿宋_GB2312" w:hAnsi="仿宋_GB2312" w:eastAsia="仿宋_GB2312" w:cs="仿宋_GB2312"/>
          <w:sz w:val="32"/>
          <w:szCs w:val="32"/>
        </w:rPr>
        <w:t>华主任提到双制联动，解娟处长提到服贸和自贸的联动，</w:t>
      </w:r>
      <w:r>
        <w:rPr>
          <w:rFonts w:hint="eastAsia" w:ascii="仿宋_GB2312" w:hAnsi="仿宋_GB2312" w:eastAsia="仿宋_GB2312" w:cs="仿宋_GB2312"/>
          <w:sz w:val="32"/>
          <w:szCs w:val="32"/>
          <w:lang w:eastAsia="zh-CN"/>
        </w:rPr>
        <w:t>赵玺教授提到数字经济，这些</w:t>
      </w:r>
      <w:r>
        <w:rPr>
          <w:rFonts w:hint="eastAsia" w:ascii="仿宋_GB2312" w:hAnsi="仿宋_GB2312" w:eastAsia="仿宋_GB2312" w:cs="仿宋_GB2312"/>
          <w:sz w:val="32"/>
          <w:szCs w:val="32"/>
        </w:rPr>
        <w:t>是贸易的新业态，产业</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新经济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我就在想一个问题，这些发展，自贸试验区120万平方公里能够完全承载的了吗？能够全部做好吗？所以我就从四川实践的角度分享自贸试验区协同联动的问题。</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我总认为，如果自贸试验区是一支展翅飞翔的大雁，如果没有其他开放平台的融合联动，就不能形成美丽的雁群，这是一个孤雁</w:t>
      </w:r>
      <w:r>
        <w:rPr>
          <w:rFonts w:hint="eastAsia" w:ascii="仿宋_GB2312" w:hAnsi="仿宋_GB2312" w:eastAsia="仿宋_GB2312" w:cs="仿宋_GB2312"/>
          <w:sz w:val="32"/>
          <w:szCs w:val="32"/>
          <w:lang w:eastAsia="zh-CN"/>
        </w:rPr>
        <w:t>；如果自贸试验区是一块试验田，</w:t>
      </w:r>
      <w:r>
        <w:rPr>
          <w:rFonts w:hint="eastAsia" w:ascii="仿宋_GB2312" w:hAnsi="仿宋_GB2312" w:eastAsia="仿宋_GB2312" w:cs="仿宋_GB2312"/>
          <w:sz w:val="32"/>
          <w:szCs w:val="32"/>
        </w:rPr>
        <w:t>如果没有区内区外联动，同频共振，这片试验田的作用必将大打折扣</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去年国务院自贸</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区联席会议第八次会议，题目叫统筹开放平台，可见国家的发展方向，</w:t>
      </w:r>
      <w:r>
        <w:rPr>
          <w:rFonts w:hint="eastAsia" w:ascii="仿宋_GB2312" w:hAnsi="仿宋_GB2312" w:eastAsia="仿宋_GB2312" w:cs="仿宋_GB2312"/>
          <w:sz w:val="32"/>
          <w:szCs w:val="32"/>
          <w:lang w:eastAsia="zh-CN"/>
        </w:rPr>
        <w:t>统筹联动</w:t>
      </w:r>
      <w:r>
        <w:rPr>
          <w:rFonts w:hint="eastAsia" w:ascii="仿宋_GB2312" w:hAnsi="仿宋_GB2312" w:eastAsia="仿宋_GB2312" w:cs="仿宋_GB2312"/>
          <w:sz w:val="32"/>
          <w:szCs w:val="32"/>
        </w:rPr>
        <w:t>协同发展</w:t>
      </w:r>
      <w:r>
        <w:rPr>
          <w:rFonts w:hint="eastAsia" w:ascii="仿宋_GB2312" w:hAnsi="仿宋_GB2312" w:eastAsia="仿宋_GB2312" w:cs="仿宋_GB2312"/>
          <w:sz w:val="32"/>
          <w:szCs w:val="32"/>
          <w:lang w:eastAsia="zh-CN"/>
        </w:rPr>
        <w:t>必然</w:t>
      </w:r>
      <w:r>
        <w:rPr>
          <w:rFonts w:hint="eastAsia" w:ascii="仿宋_GB2312" w:hAnsi="仿宋_GB2312" w:eastAsia="仿宋_GB2312" w:cs="仿宋_GB2312"/>
          <w:sz w:val="32"/>
          <w:szCs w:val="32"/>
        </w:rPr>
        <w:t>是自贸试验区根本的方向。四川省委、省政府高度重视这些问题，四川有五大经济区，</w:t>
      </w:r>
      <w:r>
        <w:rPr>
          <w:rFonts w:hint="eastAsia" w:ascii="仿宋_GB2312" w:hAnsi="仿宋_GB2312" w:eastAsia="仿宋_GB2312" w:cs="仿宋_GB2312"/>
          <w:sz w:val="32"/>
          <w:szCs w:val="32"/>
          <w:lang w:eastAsia="zh-CN"/>
        </w:rPr>
        <w:t>为</w:t>
      </w:r>
      <w:r>
        <w:rPr>
          <w:rFonts w:hint="eastAsia" w:ascii="仿宋_GB2312" w:hAnsi="仿宋_GB2312" w:eastAsia="仿宋_GB2312" w:cs="仿宋_GB2312"/>
          <w:sz w:val="32"/>
          <w:szCs w:val="32"/>
        </w:rPr>
        <w:t>推动自贸试验区和五大经济区联动发展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省委、省政府</w:t>
      </w:r>
      <w:r>
        <w:rPr>
          <w:rFonts w:hint="eastAsia" w:ascii="仿宋_GB2312" w:hAnsi="仿宋_GB2312" w:eastAsia="仿宋_GB2312" w:cs="仿宋_GB2312"/>
          <w:sz w:val="32"/>
          <w:szCs w:val="32"/>
          <w:lang w:eastAsia="zh-CN"/>
        </w:rPr>
        <w:t>把这项任务作为自贸办的一项固定职能，在省委编办的职能当中进行了明确，这就赋予了自贸办在设立之初就必须协同联动的。</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省委省政府也</w:t>
      </w:r>
      <w:r>
        <w:rPr>
          <w:rFonts w:hint="eastAsia" w:ascii="仿宋_GB2312" w:hAnsi="仿宋_GB2312" w:eastAsia="仿宋_GB2312" w:cs="仿宋_GB2312"/>
          <w:sz w:val="32"/>
          <w:szCs w:val="32"/>
        </w:rPr>
        <w:t>做了两件非常大的事，一是自贸试验区设立之后出了一个文件，叫做引领性工程的指导意见，把自贸试验区作为全省引领</w:t>
      </w:r>
      <w:r>
        <w:rPr>
          <w:rFonts w:hint="eastAsia" w:ascii="仿宋_GB2312" w:hAnsi="仿宋_GB2312" w:eastAsia="仿宋_GB2312" w:cs="仿宋_GB2312"/>
          <w:sz w:val="32"/>
          <w:szCs w:val="32"/>
          <w:lang w:eastAsia="zh-CN"/>
        </w:rPr>
        <w:t>奠基</w:t>
      </w:r>
      <w:r>
        <w:rPr>
          <w:rFonts w:hint="eastAsia" w:ascii="仿宋_GB2312" w:hAnsi="仿宋_GB2312" w:eastAsia="仿宋_GB2312" w:cs="仿宋_GB2312"/>
          <w:sz w:val="32"/>
          <w:szCs w:val="32"/>
        </w:rPr>
        <w:t>对外开放长远大局的引领性工程推进，奠定了自贸试验区</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全省的</w:t>
      </w:r>
      <w:r>
        <w:rPr>
          <w:rFonts w:hint="eastAsia" w:ascii="仿宋_GB2312" w:hAnsi="仿宋_GB2312" w:eastAsia="仿宋_GB2312" w:cs="仿宋_GB2312"/>
          <w:sz w:val="32"/>
          <w:szCs w:val="32"/>
          <w:lang w:eastAsia="zh-CN"/>
        </w:rPr>
        <w:t>引领示范地位</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二是</w:t>
      </w:r>
      <w:r>
        <w:rPr>
          <w:rFonts w:hint="eastAsia" w:ascii="仿宋_GB2312" w:hAnsi="仿宋_GB2312" w:eastAsia="仿宋_GB2312" w:cs="仿宋_GB2312"/>
          <w:sz w:val="32"/>
          <w:szCs w:val="32"/>
          <w:lang w:eastAsia="zh-CN"/>
        </w:rPr>
        <w:t>依托协同改革先行区，也叫做</w:t>
      </w:r>
      <w:r>
        <w:rPr>
          <w:rFonts w:hint="eastAsia" w:ascii="仿宋_GB2312" w:hAnsi="仿宋_GB2312" w:eastAsia="仿宋_GB2312" w:cs="仿宋_GB2312"/>
          <w:sz w:val="32"/>
          <w:szCs w:val="32"/>
        </w:rPr>
        <w:t>三区+一园，强化自贸试验区与全省五大经济区协同联动，这样就把协同改革先行区改革开放提上了议事日程。</w:t>
      </w:r>
      <w:r>
        <w:rPr>
          <w:rFonts w:hint="eastAsia" w:ascii="仿宋_GB2312" w:hAnsi="仿宋_GB2312" w:eastAsia="仿宋_GB2312" w:cs="仿宋_GB2312"/>
          <w:sz w:val="32"/>
          <w:szCs w:val="32"/>
          <w:lang w:eastAsia="zh-CN"/>
        </w:rPr>
        <w:t>同时在条例当中进行了明确，</w:t>
      </w:r>
      <w:r>
        <w:rPr>
          <w:rFonts w:hint="eastAsia" w:ascii="仿宋_GB2312" w:hAnsi="仿宋_GB2312" w:eastAsia="仿宋_GB2312" w:cs="仿宋_GB2312"/>
          <w:sz w:val="32"/>
          <w:szCs w:val="32"/>
        </w:rPr>
        <w:t>自贸试验区协同改革实验区比照自贸试验区推动改革开放，给予相同的定位。</w:t>
      </w:r>
      <w:r>
        <w:rPr>
          <w:rFonts w:hint="eastAsia" w:ascii="仿宋_GB2312" w:hAnsi="仿宋_GB2312" w:eastAsia="仿宋_GB2312" w:cs="仿宋_GB2312"/>
          <w:sz w:val="32"/>
          <w:szCs w:val="32"/>
          <w:lang w:eastAsia="zh-CN"/>
        </w:rPr>
        <w:t>所以是在</w:t>
      </w:r>
      <w:r>
        <w:rPr>
          <w:rFonts w:hint="eastAsia" w:ascii="仿宋_GB2312" w:hAnsi="仿宋_GB2312" w:eastAsia="仿宋_GB2312" w:cs="仿宋_GB2312"/>
          <w:sz w:val="32"/>
          <w:szCs w:val="32"/>
        </w:rPr>
        <w:t>法理上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在全省最重要的省委、省政府的文件当中，对</w:t>
      </w:r>
      <w:r>
        <w:rPr>
          <w:rFonts w:hint="eastAsia" w:ascii="仿宋_GB2312" w:hAnsi="仿宋_GB2312" w:eastAsia="仿宋_GB2312" w:cs="仿宋_GB2312"/>
          <w:sz w:val="32"/>
          <w:szCs w:val="32"/>
          <w:lang w:eastAsia="zh-CN"/>
        </w:rPr>
        <w:t>协同改革先行区</w:t>
      </w:r>
      <w:r>
        <w:rPr>
          <w:rFonts w:hint="eastAsia" w:ascii="仿宋_GB2312" w:hAnsi="仿宋_GB2312" w:eastAsia="仿宋_GB2312" w:cs="仿宋_GB2312"/>
          <w:sz w:val="32"/>
          <w:szCs w:val="32"/>
        </w:rPr>
        <w:t>进行了明确。</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2018年</w:t>
      </w:r>
      <w:r>
        <w:rPr>
          <w:rFonts w:hint="eastAsia" w:ascii="仿宋_GB2312" w:hAnsi="仿宋_GB2312" w:eastAsia="仿宋_GB2312" w:cs="仿宋_GB2312"/>
          <w:sz w:val="32"/>
          <w:szCs w:val="32"/>
          <w:lang w:eastAsia="zh-CN"/>
        </w:rPr>
        <w:t>设立</w:t>
      </w:r>
      <w:r>
        <w:rPr>
          <w:rFonts w:hint="eastAsia" w:ascii="仿宋_GB2312" w:hAnsi="仿宋_GB2312" w:eastAsia="仿宋_GB2312" w:cs="仿宋_GB2312"/>
          <w:sz w:val="32"/>
          <w:szCs w:val="32"/>
        </w:rPr>
        <w:t>了首批8个协同改革先行区，围绕全省五大经济区建设，主要围绕成都平原经济</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sz w:val="32"/>
          <w:szCs w:val="32"/>
        </w:rPr>
        <w:t>和川南实现了全覆盖。今年年初设立了第二批5个，</w:t>
      </w:r>
      <w:r>
        <w:rPr>
          <w:rFonts w:hint="eastAsia" w:ascii="仿宋_GB2312" w:hAnsi="仿宋_GB2312" w:eastAsia="仿宋_GB2312" w:cs="仿宋_GB2312"/>
          <w:sz w:val="32"/>
          <w:szCs w:val="32"/>
          <w:lang w:eastAsia="zh-CN"/>
        </w:rPr>
        <w:t>也</w:t>
      </w:r>
      <w:r>
        <w:rPr>
          <w:rFonts w:hint="eastAsia" w:ascii="仿宋_GB2312" w:hAnsi="仿宋_GB2312" w:eastAsia="仿宋_GB2312" w:cs="仿宋_GB2312"/>
          <w:sz w:val="32"/>
          <w:szCs w:val="32"/>
        </w:rPr>
        <w:t>是</w:t>
      </w:r>
      <w:r>
        <w:rPr>
          <w:rFonts w:hint="eastAsia" w:ascii="仿宋_GB2312" w:hAnsi="仿宋_GB2312" w:eastAsia="仿宋_GB2312" w:cs="仿宋_GB2312"/>
          <w:sz w:val="32"/>
          <w:szCs w:val="32"/>
          <w:lang w:eastAsia="zh-CN"/>
        </w:rPr>
        <w:t>响应</w:t>
      </w:r>
      <w:r>
        <w:rPr>
          <w:rFonts w:hint="eastAsia" w:ascii="仿宋_GB2312" w:hAnsi="仿宋_GB2312" w:eastAsia="仿宋_GB2312" w:cs="仿宋_GB2312"/>
          <w:sz w:val="32"/>
          <w:szCs w:val="32"/>
        </w:rPr>
        <w:t>中央提出建设成渝地区双城经济圈，实现四川和重庆毗邻的区域的全覆盖。至此四川自贸试验区与13个</w:t>
      </w:r>
      <w:r>
        <w:rPr>
          <w:rFonts w:hint="eastAsia" w:ascii="仿宋_GB2312" w:hAnsi="仿宋_GB2312" w:eastAsia="仿宋_GB2312" w:cs="仿宋_GB2312"/>
          <w:sz w:val="32"/>
          <w:szCs w:val="32"/>
          <w:lang w:eastAsia="zh-CN"/>
        </w:rPr>
        <w:t>协同改革先行区</w:t>
      </w:r>
      <w:r>
        <w:rPr>
          <w:rFonts w:hint="eastAsia" w:ascii="仿宋_GB2312" w:hAnsi="仿宋_GB2312" w:eastAsia="仿宋_GB2312" w:cs="仿宋_GB2312"/>
          <w:sz w:val="32"/>
          <w:szCs w:val="32"/>
        </w:rPr>
        <w:t>形成了以自贸</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区三个片区引领其他</w:t>
      </w: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rPr>
        <w:t>个协同改革现行区良好的局面</w:t>
      </w:r>
      <w:r>
        <w:rPr>
          <w:rFonts w:hint="eastAsia" w:ascii="仿宋_GB2312" w:hAnsi="仿宋_GB2312" w:eastAsia="仿宋_GB2312" w:cs="仿宋_GB2312"/>
          <w:sz w:val="32"/>
          <w:szCs w:val="32"/>
          <w:lang w:eastAsia="zh-CN"/>
        </w:rPr>
        <w:t>，协同创新</w:t>
      </w:r>
      <w:r>
        <w:rPr>
          <w:rFonts w:hint="eastAsia" w:ascii="仿宋_GB2312" w:hAnsi="仿宋_GB2312" w:eastAsia="仿宋_GB2312" w:cs="仿宋_GB2312"/>
          <w:sz w:val="32"/>
          <w:szCs w:val="32"/>
        </w:rPr>
        <w:t>成效非常明显</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一是更大力度推进了制度创新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特别是制度集成创新，</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探索自贸试验区制度创新的过程中，有很多创新案例缺乏市场主体。</w:t>
      </w:r>
      <w:r>
        <w:rPr>
          <w:rFonts w:hint="eastAsia" w:ascii="仿宋_GB2312" w:hAnsi="仿宋_GB2312" w:eastAsia="仿宋_GB2312" w:cs="仿宋_GB2312"/>
          <w:sz w:val="32"/>
          <w:szCs w:val="32"/>
          <w:lang w:eastAsia="zh-CN"/>
        </w:rPr>
        <w:t>通过</w:t>
      </w:r>
      <w:r>
        <w:rPr>
          <w:rFonts w:hint="eastAsia" w:ascii="仿宋_GB2312" w:hAnsi="仿宋_GB2312" w:eastAsia="仿宋_GB2312" w:cs="仿宋_GB2312"/>
          <w:sz w:val="32"/>
          <w:szCs w:val="32"/>
        </w:rPr>
        <w:t>协同</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对比</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，四川800多个自主创新案例成果有一半是协同改革现行示范区共同参与完成的，而不是自贸试验区的独创。</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二是更为有效推进了改革示范经验的复制推广，在座各位都是自贸试验区的同志，我们在对国家层面287项经验复制推广了解的怎么样，很多不清楚，因为自贸办没有这个职能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这就影响了国家复制推广的经验，到底如何落地的问题。所以四川</w:t>
      </w:r>
      <w:r>
        <w:rPr>
          <w:rFonts w:hint="eastAsia" w:ascii="仿宋_GB2312" w:hAnsi="仿宋_GB2312" w:eastAsia="仿宋_GB2312" w:cs="仿宋_GB2312"/>
          <w:sz w:val="32"/>
          <w:szCs w:val="32"/>
          <w:lang w:eastAsia="zh-CN"/>
        </w:rPr>
        <w:t>给予</w:t>
      </w:r>
      <w:r>
        <w:rPr>
          <w:rFonts w:hint="eastAsia" w:ascii="仿宋_GB2312" w:hAnsi="仿宋_GB2312" w:eastAsia="仿宋_GB2312" w:cs="仿宋_GB2312"/>
          <w:sz w:val="32"/>
          <w:szCs w:val="32"/>
        </w:rPr>
        <w:t>协同改革现行示范区一项重要的任务，首先复制推广国家层面和省</w:t>
      </w:r>
      <w:r>
        <w:rPr>
          <w:rFonts w:hint="eastAsia" w:ascii="仿宋_GB2312" w:hAnsi="仿宋_GB2312" w:eastAsia="仿宋_GB2312" w:cs="仿宋_GB2312"/>
          <w:sz w:val="32"/>
          <w:szCs w:val="32"/>
          <w:lang w:eastAsia="zh-CN"/>
        </w:rPr>
        <w:t>级</w:t>
      </w:r>
      <w:r>
        <w:rPr>
          <w:rFonts w:hint="eastAsia" w:ascii="仿宋_GB2312" w:hAnsi="仿宋_GB2312" w:eastAsia="仿宋_GB2312" w:cs="仿宋_GB2312"/>
          <w:sz w:val="32"/>
          <w:szCs w:val="32"/>
        </w:rPr>
        <w:t>层面改革创新经验，并且要进行考核，这就保证了国家和省</w:t>
      </w:r>
      <w:r>
        <w:rPr>
          <w:rFonts w:hint="eastAsia" w:ascii="仿宋_GB2312" w:hAnsi="仿宋_GB2312" w:eastAsia="仿宋_GB2312" w:cs="仿宋_GB2312"/>
          <w:sz w:val="32"/>
          <w:szCs w:val="32"/>
          <w:lang w:eastAsia="zh-CN"/>
        </w:rPr>
        <w:t>级</w:t>
      </w:r>
      <w:r>
        <w:rPr>
          <w:rFonts w:hint="eastAsia" w:ascii="仿宋_GB2312" w:hAnsi="仿宋_GB2312" w:eastAsia="仿宋_GB2312" w:cs="仿宋_GB2312"/>
          <w:sz w:val="32"/>
          <w:szCs w:val="32"/>
        </w:rPr>
        <w:t>层面经验的复制推广，而且每年对协同先行区进行考核，保证了最后一公里的落实。另外一个问题，我们创造出的创新经验，在全省复制推广81个，在全省推广之前，必须放到协同</w:t>
      </w:r>
      <w:r>
        <w:rPr>
          <w:rFonts w:hint="eastAsia" w:ascii="仿宋_GB2312" w:hAnsi="仿宋_GB2312" w:eastAsia="仿宋_GB2312" w:cs="仿宋_GB2312"/>
          <w:sz w:val="32"/>
          <w:szCs w:val="32"/>
          <w:lang w:eastAsia="zh-CN"/>
        </w:rPr>
        <w:t>改革</w:t>
      </w:r>
      <w:r>
        <w:rPr>
          <w:rFonts w:hint="eastAsia" w:ascii="仿宋_GB2312" w:hAnsi="仿宋_GB2312" w:eastAsia="仿宋_GB2312" w:cs="仿宋_GB2312"/>
          <w:sz w:val="32"/>
          <w:szCs w:val="32"/>
        </w:rPr>
        <w:t>先行区验证和试验，这样保证了向全省复制推广经验的质量。目前只有四川协同改革先行示范区完成了对接全国全省130</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多个改革试点经验，真正实现了改革红利最大化。</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三是多元赋能放权，省政府人大审议的自贸试验区条例明确规定，协同改革</w:t>
      </w:r>
      <w:r>
        <w:rPr>
          <w:rFonts w:hint="eastAsia" w:ascii="仿宋_GB2312" w:hAnsi="仿宋_GB2312" w:eastAsia="仿宋_GB2312" w:cs="仿宋_GB2312"/>
          <w:sz w:val="32"/>
          <w:szCs w:val="32"/>
          <w:lang w:eastAsia="zh-CN"/>
        </w:rPr>
        <w:t>先行</w:t>
      </w:r>
      <w:r>
        <w:rPr>
          <w:rFonts w:hint="eastAsia" w:ascii="仿宋_GB2312" w:hAnsi="仿宋_GB2312" w:eastAsia="仿宋_GB2312" w:cs="仿宋_GB2312"/>
          <w:sz w:val="32"/>
          <w:szCs w:val="32"/>
        </w:rPr>
        <w:t>区</w:t>
      </w:r>
      <w:r>
        <w:rPr>
          <w:rFonts w:hint="eastAsia" w:ascii="仿宋_GB2312" w:hAnsi="仿宋_GB2312" w:eastAsia="仿宋_GB2312" w:cs="仿宋_GB2312"/>
          <w:sz w:val="32"/>
          <w:szCs w:val="32"/>
          <w:lang w:eastAsia="zh-CN"/>
        </w:rPr>
        <w:t>与自贸试验区同步承接</w:t>
      </w:r>
      <w:r>
        <w:rPr>
          <w:rFonts w:hint="eastAsia" w:ascii="仿宋_GB2312" w:hAnsi="仿宋_GB2312" w:eastAsia="仿宋_GB2312" w:cs="仿宋_GB2312"/>
          <w:sz w:val="32"/>
          <w:szCs w:val="32"/>
        </w:rPr>
        <w:t>省级管理权限，给予协同改革</w:t>
      </w:r>
      <w:r>
        <w:rPr>
          <w:rFonts w:hint="eastAsia" w:ascii="仿宋_GB2312" w:hAnsi="仿宋_GB2312" w:eastAsia="仿宋_GB2312" w:cs="仿宋_GB2312"/>
          <w:sz w:val="32"/>
          <w:szCs w:val="32"/>
          <w:lang w:eastAsia="zh-CN"/>
        </w:rPr>
        <w:t>先行</w:t>
      </w:r>
      <w:r>
        <w:rPr>
          <w:rFonts w:hint="eastAsia" w:ascii="仿宋_GB2312" w:hAnsi="仿宋_GB2312" w:eastAsia="仿宋_GB2312" w:cs="仿宋_GB2312"/>
          <w:sz w:val="32"/>
          <w:szCs w:val="32"/>
        </w:rPr>
        <w:t>区更大的自主权。四川把这个事项纳入法治保障给予明确。目前为止，四川已经下放了146项管理权限。同时争取了国家先行先试试点35项，省级试点166项，全省有10个国家级经开区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6个综合保税区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6个跨境电商综试区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14个外贸转型升级基地</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都在自贸试验区和协同改革先行区内，实现有效联动。</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四是更高层次构建立体全面开放的新格局，依托协同改革先行区，</w:t>
      </w:r>
      <w:r>
        <w:rPr>
          <w:rFonts w:hint="eastAsia" w:ascii="仿宋_GB2312" w:hAnsi="仿宋_GB2312" w:eastAsia="仿宋_GB2312" w:cs="仿宋_GB2312"/>
          <w:sz w:val="32"/>
          <w:szCs w:val="32"/>
          <w:lang w:eastAsia="zh-CN"/>
        </w:rPr>
        <w:t>与其他周边省市协同联动。</w:t>
      </w:r>
      <w:r>
        <w:rPr>
          <w:rFonts w:hint="eastAsia" w:ascii="仿宋_GB2312" w:hAnsi="仿宋_GB2312" w:eastAsia="仿宋_GB2312" w:cs="仿宋_GB2312"/>
          <w:sz w:val="32"/>
          <w:szCs w:val="32"/>
        </w:rPr>
        <w:t>与重庆协同开放示范区纳入了中央的文件规定，由习近平总书记</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2020年政治局常委会上，提出来支持建设</w:t>
      </w:r>
      <w:r>
        <w:rPr>
          <w:rFonts w:hint="eastAsia" w:ascii="仿宋_GB2312" w:hAnsi="仿宋_GB2312" w:eastAsia="仿宋_GB2312" w:cs="仿宋_GB2312"/>
          <w:sz w:val="32"/>
          <w:szCs w:val="32"/>
          <w:lang w:eastAsia="zh-CN"/>
        </w:rPr>
        <w:t>川渝</w:t>
      </w:r>
      <w:r>
        <w:rPr>
          <w:rFonts w:hint="eastAsia" w:ascii="仿宋_GB2312" w:hAnsi="仿宋_GB2312" w:eastAsia="仿宋_GB2312" w:cs="仿宋_GB2312"/>
          <w:sz w:val="32"/>
          <w:szCs w:val="32"/>
        </w:rPr>
        <w:t>自贸试验区协同开放示范区。</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五是进一步丰富打造特色产业体系，重点是协同改革先行区与自贸试验区之间建立了错位发展的良性互动的产业互补的一种协同关系。总之，协同改革先行区为自贸试验区建设增添了新的力量，如果说自贸试验区是国家队，协同改革先行区是地方军，国家队和地方军一定要同频共振，自贸试验区才能焕发出更大的力量，才能有更大的集聚效应，裂变效应。</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我也关注到，</w:t>
      </w:r>
      <w:r>
        <w:rPr>
          <w:rFonts w:hint="eastAsia" w:ascii="仿宋_GB2312" w:hAnsi="仿宋_GB2312" w:eastAsia="仿宋_GB2312" w:cs="仿宋_GB2312"/>
          <w:sz w:val="32"/>
          <w:szCs w:val="32"/>
        </w:rPr>
        <w:t>陕西探索建立了6个协同创新区，今天</w:t>
      </w:r>
      <w:r>
        <w:rPr>
          <w:rFonts w:hint="eastAsia" w:ascii="仿宋_GB2312" w:hAnsi="仿宋_GB2312" w:eastAsia="仿宋_GB2312" w:cs="仿宋_GB2312"/>
          <w:sz w:val="32"/>
          <w:szCs w:val="32"/>
          <w:lang w:eastAsia="zh-CN"/>
        </w:rPr>
        <w:t>论坛</w:t>
      </w:r>
      <w:r>
        <w:rPr>
          <w:rFonts w:hint="eastAsia" w:ascii="仿宋_GB2312" w:hAnsi="仿宋_GB2312" w:eastAsia="仿宋_GB2312" w:cs="仿宋_GB2312"/>
          <w:sz w:val="32"/>
          <w:szCs w:val="32"/>
        </w:rPr>
        <w:t>有30多位协同创新区的同仁参会，建立协同创新的机制或者联动的机制是各个自贸试验区共同的追求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共同的目标。我希望借此机会，希望与各自贸试验区共同建立更加紧密合作的机制，建立一些定期交流互动的观摩机制，在更大范围开展联动</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对比</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协同实</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，联合推出更多的跨领域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跨层级和跨部门的制度创新成果，为自贸试验区高质量发展增加更强有力的动力和活力。</w:t>
      </w:r>
    </w:p>
    <w:p>
      <w:pPr>
        <w:pStyle w:val="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bCs/>
          <w:sz w:val="32"/>
          <w:szCs w:val="32"/>
          <w:lang w:eastAsia="zh-CN"/>
        </w:rPr>
        <w:t>主持人</w:t>
      </w:r>
      <w:r>
        <w:rPr>
          <w:rFonts w:hint="eastAsia" w:ascii="楷体_GB2312" w:hAnsi="楷体_GB2312" w:eastAsia="楷体_GB2312" w:cs="楷体_GB2312"/>
          <w:b/>
          <w:bCs/>
          <w:sz w:val="32"/>
          <w:szCs w:val="32"/>
        </w:rPr>
        <w:t>：</w:t>
      </w:r>
      <w:r>
        <w:rPr>
          <w:rFonts w:hint="eastAsia" w:ascii="楷体_GB2312" w:hAnsi="楷体_GB2312" w:eastAsia="楷体_GB2312" w:cs="楷体_GB2312"/>
          <w:b w:val="0"/>
          <w:bCs w:val="0"/>
          <w:sz w:val="32"/>
          <w:szCs w:val="32"/>
        </w:rPr>
        <w:t>四川联动创新的成效非常显著，他们的经验给了其他自贸</w:t>
      </w:r>
      <w:r>
        <w:rPr>
          <w:rFonts w:hint="eastAsia" w:ascii="楷体_GB2312" w:hAnsi="楷体_GB2312" w:eastAsia="楷体_GB2312" w:cs="楷体_GB2312"/>
          <w:b w:val="0"/>
          <w:bCs w:val="0"/>
          <w:sz w:val="32"/>
          <w:szCs w:val="32"/>
          <w:lang w:val="en-US" w:eastAsia="zh-CN"/>
        </w:rPr>
        <w:t>试验</w:t>
      </w:r>
      <w:r>
        <w:rPr>
          <w:rFonts w:hint="eastAsia" w:ascii="楷体_GB2312" w:hAnsi="楷体_GB2312" w:eastAsia="楷体_GB2312" w:cs="楷体_GB2312"/>
          <w:b w:val="0"/>
          <w:bCs w:val="0"/>
          <w:sz w:val="32"/>
          <w:szCs w:val="32"/>
        </w:rPr>
        <w:t>区很大的启发，据我们了解现在已经有十多个自贸</w:t>
      </w:r>
      <w:r>
        <w:rPr>
          <w:rFonts w:hint="eastAsia" w:ascii="楷体_GB2312" w:hAnsi="楷体_GB2312" w:eastAsia="楷体_GB2312" w:cs="楷体_GB2312"/>
          <w:b w:val="0"/>
          <w:bCs w:val="0"/>
          <w:sz w:val="32"/>
          <w:szCs w:val="32"/>
          <w:lang w:val="en-US" w:eastAsia="zh-CN"/>
        </w:rPr>
        <w:t>试验</w:t>
      </w:r>
      <w:r>
        <w:rPr>
          <w:rFonts w:hint="eastAsia" w:ascii="楷体_GB2312" w:hAnsi="楷体_GB2312" w:eastAsia="楷体_GB2312" w:cs="楷体_GB2312"/>
          <w:b w:val="0"/>
          <w:bCs w:val="0"/>
          <w:sz w:val="32"/>
          <w:szCs w:val="32"/>
        </w:rPr>
        <w:t>区建立联合创新区</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陕西自贸试验区建设的协同创新区也是得益于四川的经验，这就是所谓的示范引领作用</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复制推广的效果，谢谢郑处</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最后有请普华永道综合商务咨询部合伙人袁伟，围绕推动产业链</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价值链</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供应链融合发展，为自贸试验区提出创新发展的建议。</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袁伟：</w:t>
      </w:r>
      <w:r>
        <w:rPr>
          <w:rFonts w:hint="eastAsia" w:ascii="仿宋_GB2312" w:hAnsi="仿宋_GB2312" w:eastAsia="仿宋_GB2312" w:cs="仿宋_GB2312"/>
          <w:sz w:val="32"/>
          <w:szCs w:val="32"/>
        </w:rPr>
        <w:t>普华来到陕西</w:t>
      </w:r>
      <w:r>
        <w:rPr>
          <w:rFonts w:hint="eastAsia" w:ascii="仿宋_GB2312" w:hAnsi="仿宋_GB2312" w:eastAsia="仿宋_GB2312" w:cs="仿宋_GB2312"/>
          <w:sz w:val="32"/>
          <w:szCs w:val="32"/>
          <w:lang w:eastAsia="zh-CN"/>
        </w:rPr>
        <w:t>已经</w:t>
      </w:r>
      <w:r>
        <w:rPr>
          <w:rFonts w:hint="eastAsia" w:ascii="仿宋_GB2312" w:hAnsi="仿宋_GB2312" w:eastAsia="仿宋_GB2312" w:cs="仿宋_GB2312"/>
          <w:sz w:val="32"/>
          <w:szCs w:val="32"/>
        </w:rPr>
        <w:t>超过20年的时间，我们非常自豪，伴随着我们国家西部大开发政策落地到陕西，全程见证了这样一个发展的过程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特别是过去五年里，我们亲眼见证和参与了自贸</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区的发展，今天分享的这个话题非常大，可能我也讲不好，简单谈一下我个人的一些看法。</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我们讲价值链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供应链和产业链，我们</w:t>
      </w:r>
      <w:r>
        <w:rPr>
          <w:rFonts w:hint="eastAsia" w:ascii="仿宋_GB2312" w:hAnsi="仿宋_GB2312" w:eastAsia="仿宋_GB2312" w:cs="仿宋_GB2312"/>
          <w:sz w:val="32"/>
          <w:szCs w:val="32"/>
          <w:lang w:eastAsia="zh-CN"/>
        </w:rPr>
        <w:t>认为</w:t>
      </w:r>
      <w:r>
        <w:rPr>
          <w:rFonts w:hint="eastAsia" w:ascii="仿宋_GB2312" w:hAnsi="仿宋_GB2312" w:eastAsia="仿宋_GB2312" w:cs="仿宋_GB2312"/>
          <w:sz w:val="32"/>
          <w:szCs w:val="32"/>
        </w:rPr>
        <w:t>这三个链应该相辅相成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三位一体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互相融合的概念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们一直觉得价值链要提升，因为价值链越提升，我们的企业在它自己的产业链里，才会有更大的相对的优势，反过来讲，也会对它的产业链上下游有一个更强的控制能力，价值链的提升有助于企业更好的稳定他们的供应链，也可以提升他们在这个供应链上的话语权。</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反过来讲，供应链越稳定，也有助于我们一个地方，乃至我们这个国家更好的去吸引产业的发展，因为我们的产业一定希望去到一个比较安全稳定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有机遇的地方，所以我们的供应链越稳定，我们的产业链就应该越</w:t>
      </w:r>
      <w:r>
        <w:rPr>
          <w:rFonts w:hint="eastAsia" w:ascii="仿宋_GB2312" w:hAnsi="仿宋_GB2312" w:eastAsia="仿宋_GB2312" w:cs="仿宋_GB2312"/>
          <w:sz w:val="32"/>
          <w:szCs w:val="32"/>
          <w:lang w:eastAsia="zh-CN"/>
        </w:rPr>
        <w:t>会</w:t>
      </w:r>
      <w:r>
        <w:rPr>
          <w:rFonts w:hint="eastAsia" w:ascii="仿宋_GB2312" w:hAnsi="仿宋_GB2312" w:eastAsia="仿宋_GB2312" w:cs="仿宋_GB2312"/>
          <w:sz w:val="32"/>
          <w:szCs w:val="32"/>
        </w:rPr>
        <w:t>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越完整。产业链更强更完整，反过来也可以有助于我们的供应链的稳定。当我们在某一个产业链的环节里企业非常集聚的时候，当我们的产业体系非常完整的时候，我们的企业就可以避免依赖单一的上下游的企业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产生供应链的风险，反过来讲，它可以利用这样一个相对比较完整的产业链体系，建立一个多投的供应体系，这也就是我们最近一直热议的供应链的柔韧性或者柔性供应链，我们认为这三个链条</w:t>
      </w:r>
      <w:r>
        <w:rPr>
          <w:rFonts w:hint="eastAsia" w:ascii="仿宋_GB2312" w:hAnsi="仿宋_GB2312" w:eastAsia="仿宋_GB2312" w:cs="仿宋_GB2312"/>
          <w:sz w:val="32"/>
          <w:szCs w:val="32"/>
          <w:lang w:eastAsia="zh-CN"/>
        </w:rPr>
        <w:t>应该是</w:t>
      </w:r>
      <w:r>
        <w:rPr>
          <w:rFonts w:hint="eastAsia" w:ascii="仿宋_GB2312" w:hAnsi="仿宋_GB2312" w:eastAsia="仿宋_GB2312" w:cs="仿宋_GB2312"/>
          <w:sz w:val="32"/>
          <w:szCs w:val="32"/>
        </w:rPr>
        <w:t>三位一体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相辅相成。</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回到陕西自贸试验区，我从第三方的角度，谈一谈我们眼中陕西自贸区的几个亮点供大家参考。从供应链的角度，我们觉得陕西自贸区有几个亮点，一是“一带一路”，因为陕西自贸区从成立之初就承载着“一带一路”的国家战略，而“一带一路”本身就是高水平的开放的平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一个开放的战略，所以陕西怎么样利用好“一带一路”的牌，更好</w:t>
      </w:r>
      <w:r>
        <w:rPr>
          <w:rFonts w:hint="eastAsia" w:ascii="仿宋_GB2312" w:hAnsi="仿宋_GB2312" w:eastAsia="仿宋_GB2312" w:cs="仿宋_GB2312"/>
          <w:sz w:val="32"/>
          <w:szCs w:val="32"/>
          <w:lang w:eastAsia="zh-CN"/>
        </w:rPr>
        <w:t>地</w:t>
      </w:r>
      <w:r>
        <w:rPr>
          <w:rFonts w:hint="eastAsia" w:ascii="仿宋_GB2312" w:hAnsi="仿宋_GB2312" w:eastAsia="仿宋_GB2312" w:cs="仿宋_GB2312"/>
          <w:sz w:val="32"/>
          <w:szCs w:val="32"/>
        </w:rPr>
        <w:t>向世界开放，我觉得这个是我们一个很大的优势，或者可以做很多的文章。</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第二个优势，陕西地处西部大开发第一梯队，我指的是地理位置，在经济发展上，我们应该</w:t>
      </w:r>
      <w:r>
        <w:rPr>
          <w:rFonts w:hint="eastAsia" w:ascii="仿宋_GB2312" w:hAnsi="仿宋_GB2312" w:eastAsia="仿宋_GB2312" w:cs="仿宋_GB2312"/>
          <w:sz w:val="32"/>
          <w:szCs w:val="32"/>
          <w:lang w:eastAsia="zh-CN"/>
        </w:rPr>
        <w:t>也</w:t>
      </w:r>
      <w:r>
        <w:rPr>
          <w:rFonts w:hint="eastAsia" w:ascii="仿宋_GB2312" w:hAnsi="仿宋_GB2312" w:eastAsia="仿宋_GB2312" w:cs="仿宋_GB2312"/>
          <w:sz w:val="32"/>
          <w:szCs w:val="32"/>
        </w:rPr>
        <w:t>属于一个发展的高地，所以陕西自贸区本身拥有一个得天独厚的，面向东部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乃至面向世界去承接产业转移，或者是区域的产业协作的区位优势。特别是在现在的东西部产业联动的大背景之下，相信陕西自贸</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区可以用好这样的优势。</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第三个优势，区位优势，陕西自贸</w:t>
      </w:r>
      <w:r>
        <w:rPr>
          <w:rFonts w:hint="eastAsia" w:ascii="仿宋_GB2312" w:hAnsi="仿宋_GB2312" w:eastAsia="仿宋_GB2312" w:cs="仿宋_GB2312"/>
          <w:sz w:val="32"/>
          <w:szCs w:val="32"/>
          <w:lang w:val="en-US" w:eastAsia="zh-CN"/>
        </w:rPr>
        <w:t>试验</w:t>
      </w:r>
      <w:r>
        <w:rPr>
          <w:rFonts w:hint="eastAsia" w:ascii="仿宋_GB2312" w:hAnsi="仿宋_GB2312" w:eastAsia="仿宋_GB2312" w:cs="仿宋_GB2312"/>
          <w:sz w:val="32"/>
          <w:szCs w:val="32"/>
        </w:rPr>
        <w:t>区所在的区域，是位于中国的地理中心，虽然是深处内陆，但是我们也有港口，也有自贸港，这样的区位优势有助于我们在自贸</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区的企业，相对来讲不太受到目前国际上的一些区域的风险因素的直接影响，相对于沿海地区来讲，我们深处内陆，处于相对更加安全的发展环境。这三个亮点，我们觉得陕西自贸</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区可以用好的。</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从价值链的角度，我们看到的几个亮点：一是秦创原，我们怎么样更好利用好秦创原的科创平台来赋能陕西的企业，甚至以陕西为据点，赋能全国的企业，用我们科技创新能力，让我们这些企业不断地攀升我们在价值链上的定位，我们有这样很好的平台，而且我也看到秦创原取得了非常好的成果。</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另外一个优势，陕西省</w:t>
      </w:r>
      <w:r>
        <w:rPr>
          <w:rFonts w:hint="eastAsia" w:ascii="仿宋_GB2312" w:hAnsi="仿宋_GB2312" w:eastAsia="仿宋_GB2312" w:cs="仿宋_GB2312"/>
          <w:sz w:val="32"/>
          <w:szCs w:val="32"/>
          <w:lang w:eastAsia="zh-CN"/>
        </w:rPr>
        <w:t>具有</w:t>
      </w:r>
      <w:r>
        <w:rPr>
          <w:rFonts w:hint="eastAsia" w:ascii="仿宋_GB2312" w:hAnsi="仿宋_GB2312" w:eastAsia="仿宋_GB2312" w:cs="仿宋_GB2312"/>
          <w:sz w:val="32"/>
          <w:szCs w:val="32"/>
        </w:rPr>
        <w:t>非常丰富的科教资源，包括西安交大一流的高校资源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研究资源，怎么样让这些学术资源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科研资源和产业资源进行深度的融合和化学反应，最终帮助企业产生价值链上升的动能，这是我们有先天的优势可以做工作的地方。</w:t>
      </w:r>
    </w:p>
    <w:p>
      <w:pPr>
        <w:keepNext w:val="0"/>
        <w:keepLines w:val="0"/>
        <w:pageBreakBefore w:val="0"/>
        <w:widowControl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最后一个是产业链，我们已经取得了非常丰硕的成果，普华在全国范围内为不同地区的自贸</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区提供服务，斗胆建议自贸</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区在现有成果的基础上，向兄弟自贸</w:t>
      </w:r>
      <w:r>
        <w:rPr>
          <w:rFonts w:hint="eastAsia" w:ascii="仿宋_GB2312" w:hAnsi="仿宋_GB2312" w:eastAsia="仿宋_GB2312" w:cs="仿宋_GB2312"/>
          <w:sz w:val="32"/>
          <w:szCs w:val="32"/>
          <w:lang w:eastAsia="zh-CN"/>
        </w:rPr>
        <w:t>试验</w:t>
      </w:r>
      <w:r>
        <w:rPr>
          <w:rFonts w:hint="eastAsia" w:ascii="仿宋_GB2312" w:hAnsi="仿宋_GB2312" w:eastAsia="仿宋_GB2312" w:cs="仿宋_GB2312"/>
          <w:sz w:val="32"/>
          <w:szCs w:val="32"/>
        </w:rPr>
        <w:t>区进行学习和联动，比如说四川，天津的融资租赁的产业，苏州的生物医药产业，浙江的油气产业等等，如果我们可以找到一个聚焦的产业和优势产业，围绕它打造一个全产业链开放的环境和配套的政策，我相信我们的产业链一定会做到非常强。</w:t>
      </w:r>
    </w:p>
    <w:p>
      <w:pPr>
        <w:keepNext w:val="0"/>
        <w:keepLines w:val="0"/>
        <w:pageBreakBefore w:val="0"/>
        <w:kinsoku/>
        <w:wordWrap/>
        <w:overflowPunct/>
        <w:topLinePunct w:val="0"/>
        <w:bidi w:val="0"/>
        <w:spacing w:line="560" w:lineRule="exact"/>
        <w:ind w:left="0" w:leftChars="0" w:firstLine="643" w:firstLineChars="200"/>
        <w:rPr>
          <w:rFonts w:hint="eastAsia" w:ascii="楷体_GB2312" w:hAnsi="楷体_GB2312" w:eastAsia="楷体_GB2312" w:cs="楷体_GB2312"/>
          <w:b w:val="0"/>
          <w:bCs w:val="0"/>
          <w:sz w:val="32"/>
          <w:szCs w:val="32"/>
        </w:rPr>
      </w:pPr>
      <w:r>
        <w:rPr>
          <w:rFonts w:hint="eastAsia" w:ascii="楷体_GB2312" w:hAnsi="楷体_GB2312" w:eastAsia="楷体_GB2312" w:cs="楷体_GB2312"/>
          <w:b/>
          <w:bCs/>
          <w:sz w:val="32"/>
          <w:szCs w:val="32"/>
          <w:lang w:eastAsia="zh-CN"/>
        </w:rPr>
        <w:t>主持人</w:t>
      </w:r>
      <w:r>
        <w:rPr>
          <w:rFonts w:hint="eastAsia" w:ascii="楷体_GB2312" w:hAnsi="楷体_GB2312" w:eastAsia="楷体_GB2312" w:cs="楷体_GB2312"/>
          <w:b/>
          <w:bCs/>
          <w:sz w:val="32"/>
          <w:szCs w:val="32"/>
        </w:rPr>
        <w:t>：</w:t>
      </w:r>
      <w:r>
        <w:rPr>
          <w:rFonts w:hint="eastAsia" w:ascii="楷体_GB2312" w:hAnsi="楷体_GB2312" w:eastAsia="楷体_GB2312" w:cs="楷体_GB2312"/>
          <w:b w:val="0"/>
          <w:bCs w:val="0"/>
          <w:sz w:val="32"/>
          <w:szCs w:val="32"/>
        </w:rPr>
        <w:t>袁总从三链融合的角度位陕西自贸区提出了很好的建议。以上6位嘉宾既是专家又是权威，介绍经验如数家珍，由于时间不够所以他们没说够，我们也没听够，留待以后，我再次代表所有参会嘉宾感谢各位嘉宾的精彩分享。我们正面对百年未有之大变局，世界与中国面临着大态势，</w:t>
      </w:r>
      <w:r>
        <w:rPr>
          <w:rFonts w:hint="eastAsia" w:ascii="楷体_GB2312" w:hAnsi="楷体_GB2312" w:eastAsia="楷体_GB2312" w:cs="楷体_GB2312"/>
          <w:b w:val="0"/>
          <w:bCs w:val="0"/>
          <w:sz w:val="32"/>
          <w:szCs w:val="32"/>
          <w:lang w:eastAsia="zh-CN"/>
        </w:rPr>
        <w:t>近年</w:t>
      </w:r>
      <w:r>
        <w:rPr>
          <w:rFonts w:hint="eastAsia" w:ascii="楷体_GB2312" w:hAnsi="楷体_GB2312" w:eastAsia="楷体_GB2312" w:cs="楷体_GB2312"/>
          <w:b w:val="0"/>
          <w:bCs w:val="0"/>
          <w:sz w:val="32"/>
          <w:szCs w:val="32"/>
        </w:rPr>
        <w:t>发生的新冠</w:t>
      </w:r>
      <w:r>
        <w:rPr>
          <w:rFonts w:hint="eastAsia" w:ascii="楷体_GB2312" w:hAnsi="楷体_GB2312" w:eastAsia="楷体_GB2312" w:cs="楷体_GB2312"/>
          <w:b w:val="0"/>
          <w:bCs w:val="0"/>
          <w:sz w:val="32"/>
          <w:szCs w:val="32"/>
          <w:lang w:eastAsia="zh-CN"/>
        </w:rPr>
        <w:t>肺炎</w:t>
      </w:r>
      <w:r>
        <w:rPr>
          <w:rFonts w:hint="eastAsia" w:ascii="楷体_GB2312" w:hAnsi="楷体_GB2312" w:eastAsia="楷体_GB2312" w:cs="楷体_GB2312"/>
          <w:b w:val="0"/>
          <w:bCs w:val="0"/>
          <w:sz w:val="32"/>
          <w:szCs w:val="32"/>
        </w:rPr>
        <w:t>疫情</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中美贸易摩擦、俄乌战争</w:t>
      </w:r>
      <w:r>
        <w:rPr>
          <w:rFonts w:hint="eastAsia" w:ascii="楷体_GB2312" w:hAnsi="楷体_GB2312" w:eastAsia="楷体_GB2312" w:cs="楷体_GB2312"/>
          <w:b w:val="0"/>
          <w:bCs w:val="0"/>
          <w:sz w:val="32"/>
          <w:szCs w:val="32"/>
          <w:lang w:eastAsia="zh-CN"/>
        </w:rPr>
        <w:t>、佩洛西窜访台湾引起中美关系急剧变化</w:t>
      </w:r>
      <w:r>
        <w:rPr>
          <w:rFonts w:hint="eastAsia" w:ascii="楷体_GB2312" w:hAnsi="楷体_GB2312" w:eastAsia="楷体_GB2312" w:cs="楷体_GB2312"/>
          <w:b w:val="0"/>
          <w:bCs w:val="0"/>
          <w:sz w:val="32"/>
          <w:szCs w:val="32"/>
        </w:rPr>
        <w:t>等等大事件，</w:t>
      </w:r>
      <w:r>
        <w:rPr>
          <w:rFonts w:hint="eastAsia" w:ascii="楷体_GB2312" w:hAnsi="楷体_GB2312" w:eastAsia="楷体_GB2312" w:cs="楷体_GB2312"/>
          <w:b w:val="0"/>
          <w:bCs w:val="0"/>
          <w:sz w:val="32"/>
          <w:szCs w:val="32"/>
          <w:lang w:eastAsia="zh-CN"/>
        </w:rPr>
        <w:t>都</w:t>
      </w:r>
      <w:r>
        <w:rPr>
          <w:rFonts w:hint="eastAsia" w:ascii="楷体_GB2312" w:hAnsi="楷体_GB2312" w:eastAsia="楷体_GB2312" w:cs="楷体_GB2312"/>
          <w:b w:val="0"/>
          <w:bCs w:val="0"/>
          <w:sz w:val="32"/>
          <w:szCs w:val="32"/>
        </w:rPr>
        <w:t>影响国际经济社会的发展，国际市场存在诸多的不确定性，给自贸试验区的发展带来了巨大的挑战。就是在这样的背景下，我们召开了今天的自贸区论坛和圆桌访谈，破难题</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迎挑战意义重大，各位嘉宾给我们带来了非常宝贵的经验，自贸</w:t>
      </w:r>
      <w:r>
        <w:rPr>
          <w:rFonts w:hint="eastAsia" w:ascii="楷体_GB2312" w:hAnsi="楷体_GB2312" w:eastAsia="楷体_GB2312" w:cs="楷体_GB2312"/>
          <w:b w:val="0"/>
          <w:bCs w:val="0"/>
          <w:sz w:val="32"/>
          <w:szCs w:val="32"/>
          <w:lang w:eastAsia="zh-CN"/>
        </w:rPr>
        <w:t>试验</w:t>
      </w:r>
      <w:r>
        <w:rPr>
          <w:rFonts w:hint="eastAsia" w:ascii="楷体_GB2312" w:hAnsi="楷体_GB2312" w:eastAsia="楷体_GB2312" w:cs="楷体_GB2312"/>
          <w:b w:val="0"/>
          <w:bCs w:val="0"/>
          <w:sz w:val="32"/>
          <w:szCs w:val="32"/>
        </w:rPr>
        <w:t>区的发展</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制度创新</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吸引各类生产要素的聚集</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打造重点产业的集群等等，不断为区域经济高质量发展增添新活力，注入新动能，具有非常重要的借鉴价值。</w:t>
      </w:r>
    </w:p>
    <w:p>
      <w:pPr>
        <w:pStyle w:val="4"/>
        <w:rPr>
          <w:rFonts w:hint="eastAsia" w:ascii="楷体_GB2312" w:hAnsi="楷体_GB2312" w:eastAsia="楷体_GB2312" w:cs="楷体_GB2312"/>
          <w:b w:val="0"/>
          <w:bCs w:val="0"/>
          <w:sz w:val="32"/>
          <w:szCs w:val="32"/>
        </w:rPr>
      </w:pPr>
    </w:p>
    <w:p>
      <w:pPr>
        <w:pStyle w:val="3"/>
        <w:rPr>
          <w:rFonts w:hint="eastAsia" w:ascii="楷体_GB2312" w:hAnsi="楷体_GB2312" w:eastAsia="楷体_GB2312" w:cs="楷体_GB2312"/>
          <w:b w:val="0"/>
          <w:bCs w:val="0"/>
          <w:sz w:val="32"/>
          <w:szCs w:val="32"/>
        </w:rPr>
      </w:pPr>
    </w:p>
    <w:p>
      <w:pPr>
        <w:rPr>
          <w:rFonts w:hint="eastAsia" w:ascii="楷体_GB2312" w:hAnsi="楷体_GB2312" w:eastAsia="楷体_GB2312" w:cs="楷体_GB2312"/>
          <w:b w:val="0"/>
          <w:bCs w:val="0"/>
          <w:sz w:val="32"/>
          <w:szCs w:val="32"/>
        </w:rPr>
      </w:pPr>
    </w:p>
    <w:p>
      <w:pPr>
        <w:pStyle w:val="4"/>
        <w:rPr>
          <w:rFonts w:hint="eastAsia" w:ascii="楷体_GB2312" w:hAnsi="楷体_GB2312" w:eastAsia="楷体_GB2312" w:cs="楷体_GB2312"/>
          <w:b w:val="0"/>
          <w:bCs w:val="0"/>
          <w:sz w:val="32"/>
          <w:szCs w:val="32"/>
        </w:rPr>
      </w:pPr>
    </w:p>
    <w:p>
      <w:pPr>
        <w:pStyle w:val="3"/>
        <w:rPr>
          <w:rFonts w:hint="eastAsia" w:ascii="楷体_GB2312" w:hAnsi="楷体_GB2312" w:eastAsia="楷体_GB2312" w:cs="楷体_GB2312"/>
          <w:b w:val="0"/>
          <w:bCs w:val="0"/>
          <w:sz w:val="32"/>
          <w:szCs w:val="32"/>
        </w:rPr>
      </w:pPr>
    </w:p>
    <w:p>
      <w:pPr>
        <w:rPr>
          <w:rFonts w:hint="eastAsia" w:ascii="楷体_GB2312" w:hAnsi="楷体_GB2312" w:eastAsia="楷体_GB2312" w:cs="楷体_GB2312"/>
          <w:b w:val="0"/>
          <w:bCs w:val="0"/>
          <w:sz w:val="32"/>
          <w:szCs w:val="32"/>
        </w:rPr>
      </w:pPr>
    </w:p>
    <w:p>
      <w:pPr>
        <w:pStyle w:val="4"/>
        <w:rPr>
          <w:rFonts w:hint="eastAsia" w:ascii="楷体_GB2312" w:hAnsi="楷体_GB2312" w:eastAsia="楷体_GB2312" w:cs="楷体_GB2312"/>
          <w:b w:val="0"/>
          <w:bCs w:val="0"/>
          <w:sz w:val="32"/>
          <w:szCs w:val="32"/>
        </w:rPr>
      </w:pPr>
    </w:p>
    <w:p>
      <w:pPr>
        <w:pStyle w:val="3"/>
        <w:rPr>
          <w:rFonts w:hint="eastAsia" w:ascii="楷体_GB2312" w:hAnsi="楷体_GB2312" w:eastAsia="楷体_GB2312" w:cs="楷体_GB2312"/>
          <w:b w:val="0"/>
          <w:bCs w:val="0"/>
          <w:sz w:val="32"/>
          <w:szCs w:val="32"/>
        </w:rPr>
      </w:pPr>
    </w:p>
    <w:p>
      <w:pPr>
        <w:rPr>
          <w:rFonts w:hint="eastAsia" w:ascii="楷体_GB2312" w:hAnsi="楷体_GB2312" w:eastAsia="楷体_GB2312" w:cs="楷体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sz w:val="52"/>
          <w:szCs w:val="52"/>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D07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3">
    <w:name w:val="index 5"/>
    <w:basedOn w:val="1"/>
    <w:next w:val="1"/>
    <w:semiHidden/>
    <w:qFormat/>
    <w:uiPriority w:val="99"/>
    <w:pPr>
      <w:spacing w:line="576" w:lineRule="exact"/>
    </w:pPr>
    <w:rPr>
      <w:rFonts w:ascii="仿宋_GB2312" w:hAnsi="仿宋_GB2312" w:eastAsia="黑体" w:cs="仿宋_GB2312"/>
      <w:color w:val="FF0000"/>
    </w:rPr>
  </w:style>
  <w:style w:type="paragraph" w:styleId="4">
    <w:name w:val="Body Text"/>
    <w:basedOn w:val="1"/>
    <w:next w:val="3"/>
    <w:qFormat/>
    <w:uiPriority w:val="0"/>
    <w:pPr>
      <w:widowControl w:val="0"/>
      <w:spacing w:after="120" w:line="240" w:lineRule="auto"/>
      <w:jc w:val="both"/>
    </w:pPr>
    <w:rPr>
      <w:rFonts w:ascii="Calibri" w:hAnsi="Calibri" w:eastAsia="宋体" w:cs="Times New Roman"/>
      <w:kern w:val="2"/>
      <w:sz w:val="21"/>
      <w:lang w:val="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2023-01-16T06:44:17Z</dcterms:created>
  <dc:creator>yu123</dc:creator>
  <cp:lastModifiedBy>yu123</cp:lastModifiedBy>
  <dcterms:modified xsi:type="dcterms:W3CDTF">2023-01-16T06:45:43Z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