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zh-CN" w:eastAsia="zh-CN"/>
        </w:rPr>
      </w:pPr>
      <w:r>
        <w:rPr>
          <w:rFonts w:hint="eastAsia" w:ascii="方正小标宋简体" w:hAnsi="方正小标宋简体" w:eastAsia="方正小标宋简体" w:cs="方正小标宋简体"/>
          <w:b w:val="0"/>
          <w:bCs w:val="0"/>
          <w:spacing w:val="0"/>
          <w:sz w:val="44"/>
          <w:szCs w:val="44"/>
          <w:lang w:val="zh-CN" w:eastAsia="zh-CN"/>
        </w:rPr>
        <w:t>以高水平开放推动自贸试验区高质量发展</w:t>
      </w:r>
    </w:p>
    <w:p>
      <w:pPr>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ind w:left="0" w:leftChars="0"/>
        <w:jc w:val="center"/>
        <w:textAlignment w:val="auto"/>
        <w:rPr>
          <w:rFonts w:hint="eastAsia" w:ascii="楷体_GB2312" w:hAnsi="楷体_GB2312" w:eastAsia="楷体_GB2312" w:cs="楷体_GB2312"/>
          <w:kern w:val="0"/>
          <w:sz w:val="32"/>
          <w:szCs w:val="32"/>
          <w:lang w:val="zh-CN" w:eastAsia="zh-CN" w:bidi="ar"/>
        </w:rPr>
      </w:pPr>
      <w:r>
        <w:rPr>
          <w:rFonts w:hint="eastAsia" w:ascii="楷体_GB2312" w:hAnsi="楷体_GB2312" w:eastAsia="楷体_GB2312" w:cs="楷体_GB2312"/>
          <w:kern w:val="0"/>
          <w:sz w:val="32"/>
          <w:szCs w:val="32"/>
          <w:lang w:val="zh-CN" w:eastAsia="zh-CN" w:bidi="ar"/>
        </w:rPr>
        <w:t>商务部</w:t>
      </w:r>
      <w:r>
        <w:rPr>
          <w:rFonts w:hint="default" w:ascii="楷体_GB2312" w:hAnsi="楷体_GB2312" w:eastAsia="楷体_GB2312" w:cs="楷体_GB2312"/>
          <w:kern w:val="0"/>
          <w:sz w:val="32"/>
          <w:szCs w:val="32"/>
          <w:lang w:eastAsia="zh-CN" w:bidi="ar"/>
        </w:rPr>
        <w:t>国际贸易经济合作研究院</w:t>
      </w:r>
      <w:r>
        <w:rPr>
          <w:rFonts w:hint="eastAsia" w:ascii="楷体_GB2312" w:hAnsi="楷体_GB2312" w:eastAsia="楷体_GB2312" w:cs="楷体_GB2312"/>
          <w:kern w:val="0"/>
          <w:sz w:val="32"/>
          <w:szCs w:val="32"/>
          <w:lang w:val="zh-CN" w:eastAsia="zh-CN" w:bidi="ar"/>
        </w:rPr>
        <w:t>副院长</w:t>
      </w:r>
      <w:r>
        <w:rPr>
          <w:rFonts w:hint="eastAsia" w:ascii="楷体_GB2312" w:hAnsi="楷体_GB2312" w:eastAsia="楷体_GB2312" w:cs="楷体_GB2312"/>
          <w:kern w:val="0"/>
          <w:sz w:val="32"/>
          <w:szCs w:val="32"/>
          <w:lang w:val="en-US" w:eastAsia="zh-CN" w:bidi="ar"/>
        </w:rPr>
        <w:t xml:space="preserve">  </w:t>
      </w:r>
      <w:r>
        <w:rPr>
          <w:rFonts w:hint="eastAsia" w:ascii="楷体_GB2312" w:hAnsi="楷体_GB2312" w:eastAsia="楷体_GB2312" w:cs="楷体_GB2312"/>
          <w:kern w:val="0"/>
          <w:sz w:val="32"/>
          <w:szCs w:val="32"/>
          <w:lang w:val="zh-CN" w:eastAsia="zh-CN" w:bidi="ar"/>
        </w:rPr>
        <w:t>崔卫杰</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尊敬的各位领导、各位朋友：</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大家上午好！</w:t>
      </w:r>
      <w:r>
        <w:rPr>
          <w:rFonts w:hint="eastAsia" w:ascii="仿宋_GB2312" w:hAnsi="仿宋_GB2312" w:eastAsia="仿宋_GB2312" w:cs="仿宋_GB2312"/>
          <w:sz w:val="32"/>
          <w:szCs w:val="32"/>
        </w:rPr>
        <w:t>很高</w:t>
      </w:r>
      <w:r>
        <w:rPr>
          <w:rFonts w:hint="eastAsia" w:ascii="仿宋_GB2312" w:hAnsi="仿宋_GB2312" w:eastAsia="仿宋_GB2312" w:cs="仿宋_GB2312"/>
          <w:sz w:val="32"/>
          <w:szCs w:val="32"/>
          <w:lang w:eastAsia="zh-CN"/>
        </w:rPr>
        <w:t>兴</w:t>
      </w:r>
      <w:r>
        <w:rPr>
          <w:rFonts w:hint="eastAsia" w:ascii="仿宋_GB2312" w:hAnsi="仿宋_GB2312" w:eastAsia="仿宋_GB2312" w:cs="仿宋_GB2312"/>
          <w:sz w:val="32"/>
          <w:szCs w:val="32"/>
        </w:rPr>
        <w:t>参</w:t>
      </w:r>
      <w:r>
        <w:rPr>
          <w:rFonts w:hint="eastAsia" w:ascii="仿宋_GB2312" w:hAnsi="仿宋_GB2312" w:eastAsia="仿宋_GB2312" w:cs="仿宋_GB2312"/>
          <w:sz w:val="32"/>
          <w:szCs w:val="32"/>
          <w:lang w:eastAsia="zh-CN"/>
        </w:rPr>
        <w:t>加第三届</w:t>
      </w:r>
      <w:r>
        <w:rPr>
          <w:rFonts w:hint="eastAsia" w:ascii="仿宋_GB2312" w:hAnsi="仿宋_GB2312" w:eastAsia="仿宋_GB2312" w:cs="仿宋_GB2312"/>
          <w:sz w:val="32"/>
          <w:szCs w:val="32"/>
        </w:rPr>
        <w:t>中国（陕西）自由贸易试验区发展论坛，</w:t>
      </w:r>
      <w:r>
        <w:rPr>
          <w:rFonts w:hint="eastAsia" w:ascii="仿宋_GB2312" w:hAnsi="仿宋_GB2312" w:eastAsia="仿宋_GB2312" w:cs="仿宋_GB2312"/>
          <w:sz w:val="32"/>
          <w:szCs w:val="32"/>
          <w:lang w:eastAsia="zh-CN"/>
        </w:rPr>
        <w:t>但</w:t>
      </w:r>
      <w:r>
        <w:rPr>
          <w:rFonts w:hint="eastAsia" w:ascii="仿宋_GB2312" w:hAnsi="仿宋_GB2312" w:eastAsia="仿宋_GB2312" w:cs="仿宋_GB2312"/>
          <w:sz w:val="32"/>
          <w:szCs w:val="32"/>
        </w:rPr>
        <w:t>很遗憾不能现场参会，不能</w:t>
      </w:r>
      <w:r>
        <w:rPr>
          <w:rFonts w:hint="eastAsia" w:ascii="仿宋_GB2312" w:hAnsi="仿宋_GB2312" w:eastAsia="仿宋_GB2312" w:cs="仿宋_GB2312"/>
          <w:sz w:val="32"/>
          <w:szCs w:val="32"/>
          <w:lang w:eastAsia="zh-CN"/>
        </w:rPr>
        <w:t>与</w:t>
      </w:r>
      <w:r>
        <w:rPr>
          <w:rFonts w:hint="eastAsia" w:ascii="仿宋_GB2312" w:hAnsi="仿宋_GB2312" w:eastAsia="仿宋_GB2312" w:cs="仿宋_GB2312"/>
          <w:sz w:val="32"/>
          <w:szCs w:val="32"/>
        </w:rPr>
        <w:t>很多老朋友和新朋友现场交流</w:t>
      </w:r>
      <w:r>
        <w:rPr>
          <w:rFonts w:hint="eastAsia" w:ascii="仿宋_GB2312" w:hAnsi="仿宋_GB2312" w:eastAsia="仿宋_GB2312" w:cs="仿宋_GB2312"/>
          <w:sz w:val="32"/>
          <w:szCs w:val="32"/>
          <w:lang w:val="en-US" w:eastAsia="zh-CN"/>
        </w:rPr>
        <w:t>，好在</w:t>
      </w:r>
      <w:r>
        <w:rPr>
          <w:rFonts w:hint="eastAsia" w:ascii="仿宋_GB2312" w:hAnsi="仿宋_GB2312" w:eastAsia="仿宋_GB2312" w:cs="仿宋_GB2312"/>
          <w:sz w:val="32"/>
          <w:szCs w:val="32"/>
        </w:rPr>
        <w:t>现在数字经济、数字贸易发展得非常快，希望我们以后以各种形式继续加强交流和合作。</w:t>
      </w:r>
      <w:r>
        <w:rPr>
          <w:rFonts w:hint="eastAsia" w:ascii="仿宋_GB2312" w:hAnsi="仿宋_GB2312" w:eastAsia="仿宋_GB2312" w:cs="仿宋_GB2312"/>
          <w:sz w:val="32"/>
          <w:szCs w:val="32"/>
          <w:lang w:eastAsia="zh-CN"/>
        </w:rPr>
        <w:t>根据论坛安排，</w:t>
      </w: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eastAsia="zh-CN"/>
        </w:rPr>
        <w:t>主要围绕</w:t>
      </w:r>
      <w:r>
        <w:rPr>
          <w:rFonts w:hint="eastAsia" w:ascii="仿宋_GB2312" w:hAnsi="仿宋_GB2312" w:eastAsia="仿宋_GB2312" w:cs="仿宋_GB2312"/>
          <w:sz w:val="32"/>
          <w:szCs w:val="32"/>
        </w:rPr>
        <w:t>《以高水平开放推动自贸试验区高质量发展》这个</w:t>
      </w:r>
      <w:r>
        <w:rPr>
          <w:rFonts w:hint="eastAsia" w:ascii="仿宋_GB2312" w:hAnsi="仿宋_GB2312" w:eastAsia="仿宋_GB2312" w:cs="仿宋_GB2312"/>
          <w:sz w:val="32"/>
          <w:szCs w:val="32"/>
          <w:lang w:eastAsia="zh-CN"/>
        </w:rPr>
        <w:t>主</w:t>
      </w:r>
      <w:r>
        <w:rPr>
          <w:rFonts w:hint="eastAsia" w:ascii="仿宋_GB2312" w:hAnsi="仿宋_GB2312" w:eastAsia="仿宋_GB2312" w:cs="仿宋_GB2312"/>
          <w:sz w:val="32"/>
          <w:szCs w:val="32"/>
        </w:rPr>
        <w:t>题</w:t>
      </w:r>
      <w:r>
        <w:rPr>
          <w:rFonts w:hint="eastAsia" w:ascii="仿宋_GB2312" w:hAnsi="仿宋_GB2312" w:eastAsia="仿宋_GB2312" w:cs="仿宋_GB2312"/>
          <w:sz w:val="32"/>
          <w:szCs w:val="32"/>
          <w:lang w:eastAsia="zh-CN"/>
        </w:rPr>
        <w:t>与</w:t>
      </w:r>
      <w:r>
        <w:rPr>
          <w:rFonts w:hint="eastAsia" w:ascii="仿宋_GB2312" w:hAnsi="仿宋_GB2312" w:eastAsia="仿宋_GB2312" w:cs="仿宋_GB2312"/>
          <w:sz w:val="32"/>
          <w:szCs w:val="32"/>
        </w:rPr>
        <w:t>大家做一个交流和分享。</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自贸试验区作为改革开放的新高地，在推动高水平开放方面，已经取得了非常好的成效，而且可以说是我们推动高水平开放的最佳实践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刚才</w:t>
      </w:r>
      <w:r>
        <w:rPr>
          <w:rFonts w:hint="eastAsia" w:ascii="仿宋_GB2312" w:hAnsi="仿宋_GB2312" w:eastAsia="仿宋_GB2312" w:cs="仿宋_GB2312"/>
          <w:sz w:val="32"/>
          <w:szCs w:val="32"/>
          <w:lang w:eastAsia="zh-CN"/>
        </w:rPr>
        <w:t>部领导和</w:t>
      </w:r>
      <w:r>
        <w:rPr>
          <w:rFonts w:hint="eastAsia" w:ascii="仿宋_GB2312" w:hAnsi="仿宋_GB2312" w:eastAsia="仿宋_GB2312" w:cs="仿宋_GB2312"/>
          <w:sz w:val="32"/>
          <w:szCs w:val="32"/>
        </w:rPr>
        <w:t>张琦部长对全国自贸试验区的成绩做了整体介绍，张琦部长对陕西自贸试验区在改革开放方面</w:t>
      </w:r>
      <w:r>
        <w:rPr>
          <w:rFonts w:hint="eastAsia" w:ascii="仿宋_GB2312" w:hAnsi="仿宋_GB2312" w:eastAsia="仿宋_GB2312" w:cs="仿宋_GB2312"/>
          <w:sz w:val="32"/>
          <w:szCs w:val="32"/>
          <w:lang w:eastAsia="zh-CN"/>
        </w:rPr>
        <w:t>取得的</w:t>
      </w:r>
      <w:r>
        <w:rPr>
          <w:rFonts w:hint="eastAsia" w:ascii="仿宋_GB2312" w:hAnsi="仿宋_GB2312" w:eastAsia="仿宋_GB2312" w:cs="仿宋_GB2312"/>
          <w:sz w:val="32"/>
          <w:szCs w:val="32"/>
        </w:rPr>
        <w:t>成绩给予了充分肯定，而且我看</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后面</w:t>
      </w:r>
      <w:r>
        <w:rPr>
          <w:rFonts w:hint="eastAsia" w:ascii="仿宋_GB2312" w:hAnsi="仿宋_GB2312" w:eastAsia="仿宋_GB2312" w:cs="仿宋_GB2312"/>
          <w:sz w:val="32"/>
          <w:szCs w:val="32"/>
          <w:lang w:eastAsia="zh-CN"/>
        </w:rPr>
        <w:t>的论坛议程中还</w:t>
      </w:r>
      <w:r>
        <w:rPr>
          <w:rFonts w:hint="eastAsia" w:ascii="仿宋_GB2312" w:hAnsi="仿宋_GB2312" w:eastAsia="仿宋_GB2312" w:cs="仿宋_GB2312"/>
          <w:sz w:val="32"/>
          <w:szCs w:val="32"/>
        </w:rPr>
        <w:t>有</w:t>
      </w:r>
      <w:r>
        <w:rPr>
          <w:rFonts w:hint="eastAsia" w:ascii="仿宋_GB2312" w:hAnsi="仿宋_GB2312" w:eastAsia="仿宋_GB2312" w:cs="仿宋_GB2312"/>
          <w:sz w:val="32"/>
          <w:szCs w:val="32"/>
          <w:lang w:eastAsia="zh-CN"/>
        </w:rPr>
        <w:t>陕西自贸试验区总体建设成效的</w:t>
      </w:r>
      <w:r>
        <w:rPr>
          <w:rFonts w:hint="eastAsia" w:ascii="仿宋_GB2312" w:hAnsi="仿宋_GB2312" w:eastAsia="仿宋_GB2312" w:cs="仿宋_GB2312"/>
          <w:sz w:val="32"/>
          <w:szCs w:val="32"/>
        </w:rPr>
        <w:t>专题</w:t>
      </w:r>
      <w:r>
        <w:rPr>
          <w:rFonts w:hint="eastAsia" w:ascii="仿宋_GB2312" w:hAnsi="仿宋_GB2312" w:eastAsia="仿宋_GB2312" w:cs="仿宋_GB2312"/>
          <w:sz w:val="32"/>
          <w:szCs w:val="32"/>
          <w:lang w:eastAsia="zh-CN"/>
        </w:rPr>
        <w:t>发布，所以，</w:t>
      </w:r>
      <w:r>
        <w:rPr>
          <w:rFonts w:hint="eastAsia" w:ascii="仿宋_GB2312" w:hAnsi="仿宋_GB2312" w:eastAsia="仿宋_GB2312" w:cs="仿宋_GB2312"/>
          <w:b/>
          <w:bCs/>
          <w:sz w:val="32"/>
          <w:szCs w:val="32"/>
        </w:rPr>
        <w:t>我</w:t>
      </w:r>
      <w:r>
        <w:rPr>
          <w:rFonts w:hint="eastAsia" w:ascii="仿宋_GB2312" w:hAnsi="仿宋_GB2312" w:eastAsia="仿宋_GB2312" w:cs="仿宋_GB2312"/>
          <w:b/>
          <w:bCs/>
          <w:sz w:val="32"/>
          <w:szCs w:val="32"/>
          <w:lang w:eastAsia="zh-CN"/>
        </w:rPr>
        <w:t>首先从</w:t>
      </w:r>
      <w:r>
        <w:rPr>
          <w:rFonts w:hint="eastAsia" w:ascii="仿宋_GB2312" w:hAnsi="仿宋_GB2312" w:eastAsia="仿宋_GB2312" w:cs="仿宋_GB2312"/>
          <w:b/>
          <w:bCs/>
          <w:sz w:val="32"/>
          <w:szCs w:val="32"/>
        </w:rPr>
        <w:t>全国</w:t>
      </w:r>
      <w:r>
        <w:rPr>
          <w:rFonts w:hint="eastAsia" w:ascii="仿宋_GB2312" w:hAnsi="仿宋_GB2312" w:eastAsia="仿宋_GB2312" w:cs="仿宋_GB2312"/>
          <w:b/>
          <w:bCs/>
          <w:sz w:val="32"/>
          <w:szCs w:val="32"/>
          <w:lang w:eastAsia="zh-CN"/>
        </w:rPr>
        <w:t>层面，</w:t>
      </w:r>
      <w:r>
        <w:rPr>
          <w:rFonts w:hint="eastAsia" w:ascii="仿宋_GB2312" w:hAnsi="仿宋_GB2312" w:eastAsia="仿宋_GB2312" w:cs="仿宋_GB2312"/>
          <w:b/>
          <w:bCs/>
          <w:sz w:val="32"/>
          <w:szCs w:val="32"/>
        </w:rPr>
        <w:t>讲一下推动高水平开放方面取得的明显成效</w:t>
      </w:r>
      <w:r>
        <w:rPr>
          <w:rFonts w:hint="eastAsia" w:ascii="仿宋_GB2312" w:hAnsi="仿宋_GB2312" w:eastAsia="仿宋_GB2312" w:cs="仿宋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近年来，</w:t>
      </w:r>
      <w:r>
        <w:rPr>
          <w:rFonts w:hint="eastAsia" w:ascii="仿宋_GB2312" w:hAnsi="仿宋_GB2312" w:eastAsia="仿宋_GB2312" w:cs="仿宋_GB2312"/>
          <w:sz w:val="32"/>
          <w:szCs w:val="32"/>
        </w:rPr>
        <w:t>自贸试验区通过强调制度创新为核心，推动规则、规制管理标准等制度性开放方面进行了大胆的改革探索，取得了一系列改革试点经验。从全国层面看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一共形成278项改革试点经验，第7批改革试点经验现在正在评选</w:t>
      </w:r>
      <w:r>
        <w:rPr>
          <w:rFonts w:hint="eastAsia" w:ascii="仿宋_GB2312" w:hAnsi="仿宋_GB2312" w:eastAsia="仿宋_GB2312" w:cs="仿宋_GB2312"/>
          <w:sz w:val="32"/>
          <w:szCs w:val="32"/>
          <w:lang w:eastAsia="zh-CN"/>
        </w:rPr>
        <w:t>中</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从</w:t>
      </w:r>
      <w:r>
        <w:rPr>
          <w:rFonts w:hint="eastAsia" w:ascii="仿宋_GB2312" w:hAnsi="仿宋_GB2312" w:eastAsia="仿宋_GB2312" w:cs="仿宋_GB2312"/>
          <w:sz w:val="32"/>
          <w:szCs w:val="32"/>
        </w:rPr>
        <w:t>地方层面</w:t>
      </w:r>
      <w:r>
        <w:rPr>
          <w:rFonts w:hint="eastAsia" w:ascii="仿宋_GB2312" w:hAnsi="仿宋_GB2312" w:eastAsia="仿宋_GB2312" w:cs="仿宋_GB2312"/>
          <w:sz w:val="32"/>
          <w:szCs w:val="32"/>
          <w:lang w:eastAsia="zh-CN"/>
        </w:rPr>
        <w:t>看，</w:t>
      </w:r>
      <w:r>
        <w:rPr>
          <w:rFonts w:hint="eastAsia" w:ascii="仿宋_GB2312" w:hAnsi="仿宋_GB2312" w:eastAsia="仿宋_GB2312" w:cs="仿宋_GB2312"/>
          <w:sz w:val="32"/>
          <w:szCs w:val="32"/>
        </w:rPr>
        <w:t>形成的改革试点经验更多，商务部上半年发布的最新数据各个自贸试验区在省级层面复制推广改革试点经验1700多项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从我这些年长期跟踪了解</w:t>
      </w:r>
      <w:r>
        <w:rPr>
          <w:rFonts w:hint="eastAsia" w:ascii="仿宋_GB2312" w:hAnsi="仿宋_GB2312" w:eastAsia="仿宋_GB2312" w:cs="仿宋_GB2312"/>
          <w:sz w:val="32"/>
          <w:szCs w:val="32"/>
          <w:lang w:eastAsia="zh-CN"/>
        </w:rPr>
        <w:t>的情况</w:t>
      </w:r>
      <w:r>
        <w:rPr>
          <w:rFonts w:hint="eastAsia" w:ascii="仿宋_GB2312" w:hAnsi="仿宋_GB2312" w:eastAsia="仿宋_GB2312" w:cs="仿宋_GB2312"/>
          <w:sz w:val="32"/>
          <w:szCs w:val="32"/>
        </w:rPr>
        <w:t>，各个地方取得的改革试点经验远远超过1700多项。自贸试验区</w:t>
      </w:r>
      <w:r>
        <w:rPr>
          <w:rFonts w:hint="eastAsia" w:ascii="仿宋_GB2312" w:hAnsi="仿宋_GB2312" w:eastAsia="仿宋_GB2312" w:cs="仿宋_GB2312"/>
          <w:sz w:val="32"/>
          <w:szCs w:val="32"/>
          <w:lang w:eastAsia="zh-CN"/>
        </w:rPr>
        <w:t>以</w:t>
      </w:r>
      <w:r>
        <w:rPr>
          <w:rFonts w:hint="eastAsia" w:ascii="仿宋_GB2312" w:hAnsi="仿宋_GB2312" w:eastAsia="仿宋_GB2312" w:cs="仿宋_GB2312"/>
          <w:sz w:val="32"/>
          <w:szCs w:val="32"/>
        </w:rPr>
        <w:t>制度创新为核心，可复制可推广为根本要求，</w:t>
      </w:r>
      <w:r>
        <w:rPr>
          <w:rFonts w:hint="eastAsia" w:ascii="仿宋_GB2312" w:hAnsi="仿宋_GB2312" w:eastAsia="仿宋_GB2312" w:cs="仿宋_GB2312"/>
          <w:sz w:val="32"/>
          <w:szCs w:val="32"/>
          <w:lang w:eastAsia="zh-CN"/>
        </w:rPr>
        <w:t>在助力</w:t>
      </w:r>
      <w:r>
        <w:rPr>
          <w:rFonts w:hint="eastAsia" w:ascii="仿宋_GB2312" w:hAnsi="仿宋_GB2312" w:eastAsia="仿宋_GB2312" w:cs="仿宋_GB2312"/>
          <w:sz w:val="32"/>
          <w:szCs w:val="32"/>
        </w:rPr>
        <w:t>高水平制度开放方面取得了非常大的成绩。</w:t>
      </w:r>
      <w:r>
        <w:rPr>
          <w:rFonts w:hint="eastAsia" w:ascii="仿宋_GB2312" w:hAnsi="仿宋_GB2312" w:eastAsia="仿宋_GB2312" w:cs="仿宋_GB2312"/>
          <w:b/>
          <w:bCs/>
          <w:sz w:val="32"/>
          <w:szCs w:val="32"/>
        </w:rPr>
        <w:t>第二，</w:t>
      </w:r>
      <w:r>
        <w:rPr>
          <w:rFonts w:hint="eastAsia" w:ascii="仿宋_GB2312" w:hAnsi="仿宋_GB2312" w:eastAsia="仿宋_GB2312" w:cs="仿宋_GB2312"/>
          <w:b/>
          <w:bCs/>
          <w:sz w:val="32"/>
          <w:szCs w:val="32"/>
          <w:lang w:eastAsia="zh-CN"/>
        </w:rPr>
        <w:t>在</w:t>
      </w:r>
      <w:r>
        <w:rPr>
          <w:rFonts w:hint="eastAsia" w:ascii="仿宋_GB2312" w:hAnsi="仿宋_GB2312" w:eastAsia="仿宋_GB2312" w:cs="仿宋_GB2312"/>
          <w:b/>
          <w:bCs/>
          <w:sz w:val="32"/>
          <w:szCs w:val="32"/>
        </w:rPr>
        <w:t>提升开放水平方面，</w:t>
      </w:r>
      <w:r>
        <w:rPr>
          <w:rFonts w:hint="eastAsia" w:ascii="仿宋_GB2312" w:hAnsi="仿宋_GB2312" w:eastAsia="仿宋_GB2312" w:cs="仿宋_GB2312"/>
          <w:b/>
          <w:bCs/>
          <w:sz w:val="32"/>
          <w:szCs w:val="32"/>
          <w:lang w:eastAsia="zh-CN"/>
        </w:rPr>
        <w:t>自贸试验区</w:t>
      </w:r>
      <w:r>
        <w:rPr>
          <w:rFonts w:hint="eastAsia" w:ascii="仿宋_GB2312" w:hAnsi="仿宋_GB2312" w:eastAsia="仿宋_GB2312" w:cs="仿宋_GB2312"/>
          <w:b/>
          <w:bCs/>
          <w:sz w:val="32"/>
          <w:szCs w:val="32"/>
        </w:rPr>
        <w:t>发挥了很好的引领和示范作用。</w:t>
      </w:r>
      <w:r>
        <w:rPr>
          <w:rFonts w:hint="eastAsia" w:ascii="仿宋_GB2312" w:hAnsi="仿宋_GB2312" w:eastAsia="仿宋_GB2312" w:cs="仿宋_GB2312"/>
          <w:sz w:val="32"/>
          <w:szCs w:val="32"/>
          <w:lang w:eastAsia="zh-CN"/>
        </w:rPr>
        <w:t>比如，</w:t>
      </w:r>
      <w:r>
        <w:rPr>
          <w:rFonts w:hint="eastAsia" w:ascii="仿宋_GB2312" w:hAnsi="仿宋_GB2312" w:eastAsia="仿宋_GB2312" w:cs="仿宋_GB2312"/>
          <w:sz w:val="32"/>
          <w:szCs w:val="32"/>
        </w:rPr>
        <w:t>上海自贸试验区先行探索试验的外资准入负面清单管理制度，</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引领推动外资领域的开放方面发挥非常重要的作用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第一版上海自贸试验区清单190项，经过几年的改革压缩，到去年年底发布的最新版负面清单，自贸试验区版压缩到27项，全国版负面清单</w:t>
      </w:r>
      <w:r>
        <w:rPr>
          <w:rFonts w:hint="eastAsia" w:ascii="仿宋_GB2312" w:hAnsi="仿宋_GB2312" w:eastAsia="仿宋_GB2312" w:cs="仿宋_GB2312"/>
          <w:sz w:val="32"/>
          <w:szCs w:val="32"/>
          <w:lang w:eastAsia="zh-CN"/>
        </w:rPr>
        <w:t>压缩</w:t>
      </w:r>
      <w:r>
        <w:rPr>
          <w:rFonts w:hint="eastAsia" w:ascii="仿宋_GB2312" w:hAnsi="仿宋_GB2312" w:eastAsia="仿宋_GB2312" w:cs="仿宋_GB2312"/>
          <w:sz w:val="32"/>
          <w:szCs w:val="32"/>
        </w:rPr>
        <w:t>到31项，整个压缩比例达到85%以上。刚才万司长的致辞说，去年21个自贸试验区，不到全国千分之四的国土面积，吸引了全国18.5%的外资和17.3%的进出口，在提升我</w:t>
      </w:r>
      <w:r>
        <w:rPr>
          <w:rFonts w:hint="eastAsia" w:ascii="仿宋_GB2312" w:hAnsi="仿宋_GB2312" w:eastAsia="仿宋_GB2312" w:cs="仿宋_GB2312"/>
          <w:sz w:val="32"/>
          <w:szCs w:val="32"/>
          <w:lang w:eastAsia="zh-CN"/>
        </w:rPr>
        <w:t>国</w:t>
      </w:r>
      <w:r>
        <w:rPr>
          <w:rFonts w:hint="eastAsia" w:ascii="仿宋_GB2312" w:hAnsi="仿宋_GB2312" w:eastAsia="仿宋_GB2312" w:cs="仿宋_GB2312"/>
          <w:sz w:val="32"/>
          <w:szCs w:val="32"/>
        </w:rPr>
        <w:t>开放水平方面发挥了非常重要的引领和示范作用。</w:t>
      </w:r>
      <w:r>
        <w:rPr>
          <w:rFonts w:hint="eastAsia" w:ascii="仿宋_GB2312" w:hAnsi="仿宋_GB2312" w:eastAsia="仿宋_GB2312" w:cs="仿宋_GB2312"/>
          <w:b/>
          <w:bCs/>
          <w:sz w:val="32"/>
          <w:szCs w:val="32"/>
        </w:rPr>
        <w:t>第三，</w:t>
      </w:r>
      <w:r>
        <w:rPr>
          <w:rFonts w:hint="eastAsia" w:ascii="仿宋_GB2312" w:hAnsi="仿宋_GB2312" w:eastAsia="仿宋_GB2312" w:cs="仿宋_GB2312"/>
          <w:b/>
          <w:bCs/>
          <w:sz w:val="32"/>
          <w:szCs w:val="32"/>
          <w:lang w:eastAsia="zh-CN"/>
        </w:rPr>
        <w:t>在</w:t>
      </w:r>
      <w:r>
        <w:rPr>
          <w:rFonts w:hint="eastAsia" w:ascii="仿宋_GB2312" w:hAnsi="仿宋_GB2312" w:eastAsia="仿宋_GB2312" w:cs="仿宋_GB2312"/>
          <w:b/>
          <w:bCs/>
          <w:sz w:val="32"/>
          <w:szCs w:val="32"/>
        </w:rPr>
        <w:t>推动营商环境改善方面，自贸试验区发挥了非常重要的引领作用。</w:t>
      </w:r>
      <w:r>
        <w:rPr>
          <w:rFonts w:hint="eastAsia" w:ascii="仿宋_GB2312" w:hAnsi="仿宋_GB2312" w:eastAsia="仿宋_GB2312" w:cs="仿宋_GB2312"/>
          <w:sz w:val="32"/>
          <w:szCs w:val="32"/>
        </w:rPr>
        <w:t>从上海</w:t>
      </w:r>
      <w:r>
        <w:rPr>
          <w:rFonts w:hint="eastAsia" w:ascii="仿宋_GB2312" w:hAnsi="仿宋_GB2312" w:eastAsia="仿宋_GB2312" w:cs="仿宋_GB2312"/>
          <w:sz w:val="32"/>
          <w:szCs w:val="32"/>
          <w:lang w:eastAsia="zh-CN"/>
        </w:rPr>
        <w:t>第一个</w:t>
      </w:r>
      <w:r>
        <w:rPr>
          <w:rFonts w:hint="eastAsia" w:ascii="仿宋_GB2312" w:hAnsi="仿宋_GB2312" w:eastAsia="仿宋_GB2312" w:cs="仿宋_GB2312"/>
          <w:sz w:val="32"/>
          <w:szCs w:val="32"/>
        </w:rPr>
        <w:t>自贸试验区设立，到</w:t>
      </w:r>
      <w:r>
        <w:rPr>
          <w:rFonts w:hint="eastAsia" w:ascii="仿宋_GB2312" w:hAnsi="仿宋_GB2312" w:eastAsia="仿宋_GB2312" w:cs="仿宋_GB2312"/>
          <w:sz w:val="32"/>
          <w:szCs w:val="32"/>
          <w:lang w:eastAsia="zh-CN"/>
        </w:rPr>
        <w:t>现在的</w:t>
      </w:r>
      <w:r>
        <w:rPr>
          <w:rFonts w:hint="eastAsia" w:ascii="仿宋_GB2312" w:hAnsi="仿宋_GB2312" w:eastAsia="仿宋_GB2312" w:cs="仿宋_GB2312"/>
          <w:sz w:val="32"/>
          <w:szCs w:val="32"/>
        </w:rPr>
        <w:t>六批</w:t>
      </w:r>
      <w:r>
        <w:rPr>
          <w:rFonts w:hint="eastAsia" w:ascii="仿宋_GB2312" w:hAnsi="仿宋_GB2312" w:eastAsia="仿宋_GB2312" w:cs="仿宋_GB2312"/>
          <w:sz w:val="32"/>
          <w:szCs w:val="32"/>
          <w:lang w:val="en-US" w:eastAsia="zh-CN"/>
        </w:rPr>
        <w:t>21个</w:t>
      </w:r>
      <w:r>
        <w:rPr>
          <w:rFonts w:hint="eastAsia" w:ascii="仿宋_GB2312" w:hAnsi="仿宋_GB2312" w:eastAsia="仿宋_GB2312" w:cs="仿宋_GB2312"/>
          <w:sz w:val="32"/>
          <w:szCs w:val="32"/>
        </w:rPr>
        <w:t>，每一批自贸试验区，包括每一个片区，据我了解基本</w:t>
      </w:r>
      <w:r>
        <w:rPr>
          <w:rFonts w:hint="eastAsia" w:ascii="仿宋_GB2312" w:hAnsi="仿宋_GB2312" w:eastAsia="仿宋_GB2312" w:cs="仿宋_GB2312"/>
          <w:sz w:val="32"/>
          <w:szCs w:val="32"/>
          <w:lang w:eastAsia="zh-CN"/>
        </w:rPr>
        <w:t>上</w:t>
      </w:r>
      <w:r>
        <w:rPr>
          <w:rFonts w:hint="eastAsia" w:ascii="仿宋_GB2312" w:hAnsi="仿宋_GB2312" w:eastAsia="仿宋_GB2312" w:cs="仿宋_GB2312"/>
          <w:sz w:val="32"/>
          <w:szCs w:val="32"/>
        </w:rPr>
        <w:t>都对标过世界银行的营商环境报告，逐一进行相关领域改革试点，掀起了全国营商环境改革</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热潮，</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构建市场化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国际化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法制化营商环境方面发挥非常重要的引领作用。去年</w:t>
      </w:r>
      <w:r>
        <w:rPr>
          <w:rFonts w:hint="eastAsia" w:ascii="仿宋_GB2312" w:hAnsi="仿宋_GB2312" w:eastAsia="仿宋_GB2312" w:cs="仿宋_GB2312"/>
          <w:sz w:val="32"/>
          <w:szCs w:val="32"/>
          <w:lang w:eastAsia="zh-CN"/>
        </w:rPr>
        <w:t>由于</w:t>
      </w:r>
      <w:r>
        <w:rPr>
          <w:rFonts w:hint="eastAsia" w:ascii="仿宋_GB2312" w:hAnsi="仿宋_GB2312" w:eastAsia="仿宋_GB2312" w:cs="仿宋_GB2312"/>
          <w:sz w:val="32"/>
          <w:szCs w:val="32"/>
        </w:rPr>
        <w:t>各种原因世行营商环境报告没有发布，</w:t>
      </w:r>
      <w:r>
        <w:rPr>
          <w:rFonts w:hint="eastAsia" w:ascii="仿宋_GB2312" w:hAnsi="仿宋_GB2312" w:eastAsia="仿宋_GB2312" w:cs="仿宋_GB2312"/>
          <w:sz w:val="32"/>
          <w:szCs w:val="32"/>
          <w:lang w:eastAsia="zh-CN"/>
        </w:rPr>
        <w:t>前几年发布的</w:t>
      </w:r>
      <w:r>
        <w:rPr>
          <w:rFonts w:hint="eastAsia" w:ascii="仿宋_GB2312" w:hAnsi="仿宋_GB2312" w:eastAsia="仿宋_GB2312" w:cs="仿宋_GB2312"/>
          <w:sz w:val="32"/>
          <w:szCs w:val="32"/>
        </w:rPr>
        <w:t>营商环境报告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我们每年都是进步最大的，</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跨境贸易，建筑许可等</w:t>
      </w:r>
      <w:r>
        <w:rPr>
          <w:rFonts w:hint="eastAsia" w:ascii="仿宋_GB2312" w:hAnsi="仿宋_GB2312" w:eastAsia="仿宋_GB2312" w:cs="仿宋_GB2312"/>
          <w:sz w:val="32"/>
          <w:szCs w:val="32"/>
          <w:lang w:eastAsia="zh-CN"/>
        </w:rPr>
        <w:t>方面。</w:t>
      </w:r>
      <w:r>
        <w:rPr>
          <w:rFonts w:hint="eastAsia" w:ascii="仿宋_GB2312" w:hAnsi="仿宋_GB2312" w:eastAsia="仿宋_GB2312" w:cs="仿宋_GB2312"/>
          <w:sz w:val="32"/>
          <w:szCs w:val="32"/>
        </w:rPr>
        <w:t>这些重要的改革事项基本都是始于自贸试验区，在全国进行复制推广，并不断进行了</w:t>
      </w:r>
      <w:r>
        <w:rPr>
          <w:rFonts w:hint="eastAsia" w:ascii="仿宋_GB2312" w:hAnsi="仿宋_GB2312" w:eastAsia="仿宋_GB2312" w:cs="仿宋_GB2312"/>
          <w:sz w:val="32"/>
          <w:szCs w:val="32"/>
          <w:lang w:eastAsia="zh-CN"/>
        </w:rPr>
        <w:t>完</w:t>
      </w:r>
      <w:r>
        <w:rPr>
          <w:rFonts w:hint="eastAsia" w:ascii="仿宋_GB2312" w:hAnsi="仿宋_GB2312" w:eastAsia="仿宋_GB2312" w:cs="仿宋_GB2312"/>
          <w:sz w:val="32"/>
          <w:szCs w:val="32"/>
        </w:rPr>
        <w:t>善，推动营商环境得到了明显改善。</w:t>
      </w:r>
      <w:r>
        <w:rPr>
          <w:rFonts w:hint="eastAsia" w:ascii="仿宋_GB2312" w:hAnsi="仿宋_GB2312" w:eastAsia="仿宋_GB2312" w:cs="仿宋_GB2312"/>
          <w:b/>
          <w:bCs/>
          <w:sz w:val="32"/>
          <w:szCs w:val="32"/>
          <w:lang w:eastAsia="zh-CN"/>
        </w:rPr>
        <w:t>第四，</w:t>
      </w:r>
      <w:r>
        <w:rPr>
          <w:rFonts w:hint="eastAsia" w:ascii="仿宋_GB2312" w:hAnsi="仿宋_GB2312" w:eastAsia="仿宋_GB2312" w:cs="仿宋_GB2312"/>
          <w:b/>
          <w:bCs/>
          <w:sz w:val="32"/>
          <w:szCs w:val="32"/>
        </w:rPr>
        <w:t>在推动产业和经济高质量发展方面</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自贸试验区发挥了非常重要的</w:t>
      </w:r>
      <w:r>
        <w:rPr>
          <w:rFonts w:hint="eastAsia" w:ascii="仿宋_GB2312" w:hAnsi="仿宋_GB2312" w:eastAsia="仿宋_GB2312" w:cs="仿宋_GB2312"/>
          <w:b/>
          <w:bCs/>
          <w:sz w:val="32"/>
          <w:szCs w:val="32"/>
          <w:lang w:eastAsia="zh-CN"/>
        </w:rPr>
        <w:t>推动</w:t>
      </w:r>
      <w:r>
        <w:rPr>
          <w:rFonts w:hint="eastAsia" w:ascii="仿宋_GB2312" w:hAnsi="仿宋_GB2312" w:eastAsia="仿宋_GB2312" w:cs="仿宋_GB2312"/>
          <w:b/>
          <w:bCs/>
          <w:sz w:val="32"/>
          <w:szCs w:val="32"/>
        </w:rPr>
        <w:t>作用</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因为自贸试验区虽然强调制度创新为核心任务，</w:t>
      </w:r>
      <w:r>
        <w:rPr>
          <w:rFonts w:hint="eastAsia" w:ascii="仿宋_GB2312" w:hAnsi="仿宋_GB2312" w:eastAsia="仿宋_GB2312" w:cs="仿宋_GB2312"/>
          <w:sz w:val="32"/>
          <w:szCs w:val="32"/>
          <w:lang w:eastAsia="zh-CN"/>
        </w:rPr>
        <w:t>但</w:t>
      </w:r>
      <w:r>
        <w:rPr>
          <w:rFonts w:hint="eastAsia" w:ascii="仿宋_GB2312" w:hAnsi="仿宋_GB2312" w:eastAsia="仿宋_GB2312" w:cs="仿宋_GB2312"/>
          <w:sz w:val="32"/>
          <w:szCs w:val="32"/>
        </w:rPr>
        <w:t>制度创新的基础是服务产业和经济的高质量发展，而且产业和经济的高质量发展，也是自贸试验区推动高水平开放成效的一个集中体现。去年7月份，习总书记在</w:t>
      </w:r>
      <w:r>
        <w:rPr>
          <w:rFonts w:hint="eastAsia" w:ascii="仿宋_GB2312" w:hAnsi="仿宋_GB2312" w:eastAsia="仿宋_GB2312" w:cs="仿宋_GB2312"/>
          <w:sz w:val="32"/>
          <w:szCs w:val="32"/>
          <w:lang w:eastAsia="zh-CN"/>
        </w:rPr>
        <w:t>中央</w:t>
      </w:r>
      <w:r>
        <w:rPr>
          <w:rFonts w:hint="eastAsia" w:ascii="仿宋_GB2312" w:hAnsi="仿宋_GB2312" w:eastAsia="仿宋_GB2312" w:cs="仿宋_GB2312"/>
          <w:sz w:val="32"/>
          <w:szCs w:val="32"/>
        </w:rPr>
        <w:t>深改组会议上充分肯定了自贸试验区建设成绩和我们建成了一批世界领先的产业集群</w:t>
      </w:r>
      <w:r>
        <w:rPr>
          <w:rFonts w:hint="eastAsia" w:ascii="仿宋_GB2312" w:hAnsi="仿宋_GB2312" w:eastAsia="仿宋_GB2312" w:cs="仿宋_GB2312"/>
          <w:sz w:val="32"/>
          <w:szCs w:val="32"/>
          <w:lang w:eastAsia="zh-CN"/>
        </w:rPr>
        <w:t>。比如</w:t>
      </w:r>
      <w:r>
        <w:rPr>
          <w:rFonts w:hint="eastAsia" w:ascii="仿宋_GB2312" w:hAnsi="仿宋_GB2312" w:eastAsia="仿宋_GB2312" w:cs="仿宋_GB2312"/>
          <w:sz w:val="32"/>
          <w:szCs w:val="32"/>
        </w:rPr>
        <w:t>陕西在科创、农业国际合作领域的先行探索，上海</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集成电路，舟山</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游戏圈产业链，江苏</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生物医药</w:t>
      </w:r>
      <w:r>
        <w:rPr>
          <w:rFonts w:hint="eastAsia" w:ascii="仿宋_GB2312" w:hAnsi="仿宋_GB2312" w:eastAsia="仿宋_GB2312" w:cs="仿宋_GB2312"/>
          <w:sz w:val="32"/>
          <w:szCs w:val="32"/>
          <w:lang w:eastAsia="zh-CN"/>
        </w:rPr>
        <w:t>等方面</w:t>
      </w:r>
      <w:r>
        <w:rPr>
          <w:rFonts w:hint="eastAsia" w:ascii="仿宋_GB2312" w:hAnsi="仿宋_GB2312" w:eastAsia="仿宋_GB2312" w:cs="仿宋_GB2312"/>
          <w:sz w:val="32"/>
          <w:szCs w:val="32"/>
        </w:rPr>
        <w:t>，助力形成一批世界领先的产业集群方面发挥了非常重要的引领示范作用。其他自贸试验区</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服务区域重大战略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区域协调发展战略等方面，</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都发挥了非常重要的引领和示范作用。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这些年我长期关注，跟国际范围内自由贸易区</w:t>
      </w:r>
      <w:r>
        <w:rPr>
          <w:rFonts w:hint="eastAsia" w:ascii="仿宋_GB2312" w:hAnsi="仿宋_GB2312" w:eastAsia="仿宋_GB2312" w:cs="仿宋_GB2312"/>
          <w:sz w:val="32"/>
          <w:szCs w:val="32"/>
          <w:lang w:eastAsia="zh-CN"/>
        </w:rPr>
        <w:t>也进行比较，</w:t>
      </w:r>
      <w:r>
        <w:rPr>
          <w:rFonts w:hint="eastAsia" w:ascii="仿宋_GB2312" w:hAnsi="仿宋_GB2312" w:eastAsia="仿宋_GB2312" w:cs="仿宋_GB2312"/>
          <w:sz w:val="32"/>
          <w:szCs w:val="32"/>
        </w:rPr>
        <w:t>尤其</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现在，多边贸易体系束缚，区域经济一体化受经济集团化冲击影响的背景下，我们能否探索一条自主开放的新路径，与世界各国一起通过扩大自主开放，推动构建开放型世界经济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我一直说，我们的自贸试验区建设</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推动自主开放的一个伟大实践，为什么这么说？</w:t>
      </w:r>
      <w:r>
        <w:rPr>
          <w:rFonts w:hint="eastAsia" w:ascii="仿宋_GB2312" w:hAnsi="仿宋_GB2312" w:eastAsia="仿宋_GB2312" w:cs="仿宋_GB2312"/>
          <w:sz w:val="32"/>
          <w:szCs w:val="32"/>
          <w:lang w:eastAsia="zh-CN"/>
        </w:rPr>
        <w:t>我们的自贸试验区</w:t>
      </w:r>
      <w:r>
        <w:rPr>
          <w:rFonts w:hint="eastAsia" w:ascii="仿宋_GB2312" w:hAnsi="仿宋_GB2312" w:eastAsia="仿宋_GB2312" w:cs="仿宋_GB2312"/>
          <w:sz w:val="32"/>
          <w:szCs w:val="32"/>
        </w:rPr>
        <w:t>跟国际上其他国家自由贸易园区不一样，我们的自贸试验区强调以制度创新为核心，以可复制可推广为根本要求，这就突破了国际上传统的自由贸易园区的围网或者区域范围的限制，探索了原本局限于园区的政策制度，拓展到区外，乃至全国的新路径新模式。这个的突破意义非常</w:t>
      </w:r>
      <w:r>
        <w:rPr>
          <w:rFonts w:hint="eastAsia" w:ascii="仿宋_GB2312" w:hAnsi="仿宋_GB2312" w:eastAsia="仿宋_GB2312" w:cs="仿宋_GB2312"/>
          <w:sz w:val="32"/>
          <w:szCs w:val="32"/>
          <w:lang w:eastAsia="zh-CN"/>
        </w:rPr>
        <w:t>重</w:t>
      </w:r>
      <w:r>
        <w:rPr>
          <w:rFonts w:hint="eastAsia" w:ascii="仿宋_GB2312" w:hAnsi="仿宋_GB2312" w:eastAsia="仿宋_GB2312" w:cs="仿宋_GB2312"/>
          <w:sz w:val="32"/>
          <w:szCs w:val="32"/>
        </w:rPr>
        <w:t>大，国际上现有的大部分综合园区都适应了过去制造业货物贸易开放，主要是制造业货物贸易要素流通前沿的开放平台和载体，</w:t>
      </w:r>
      <w:r>
        <w:rPr>
          <w:rFonts w:hint="eastAsia" w:ascii="仿宋_GB2312" w:hAnsi="仿宋_GB2312" w:eastAsia="仿宋_GB2312" w:cs="仿宋_GB2312"/>
          <w:sz w:val="32"/>
          <w:szCs w:val="32"/>
          <w:lang w:eastAsia="zh-CN"/>
        </w:rPr>
        <w:t>而</w:t>
      </w:r>
      <w:r>
        <w:rPr>
          <w:rFonts w:hint="eastAsia" w:ascii="仿宋_GB2312" w:hAnsi="仿宋_GB2312" w:eastAsia="仿宋_GB2312" w:cs="仿宋_GB2312"/>
          <w:sz w:val="32"/>
          <w:szCs w:val="32"/>
        </w:rPr>
        <w:t>我们的自贸试验区适应了全球以服务业和服务贸易扩大开放为主</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新要求，满足了服务业开放无边界性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差异性等主要特点，</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适应了国际经贸规则的新趋势，为什么这么说？</w:t>
      </w:r>
      <w:r>
        <w:rPr>
          <w:rFonts w:hint="eastAsia" w:ascii="仿宋_GB2312" w:hAnsi="仿宋_GB2312" w:eastAsia="仿宋_GB2312" w:cs="仿宋_GB2312"/>
          <w:sz w:val="32"/>
          <w:szCs w:val="32"/>
          <w:lang w:eastAsia="zh-CN"/>
        </w:rPr>
        <w:t>比如，</w:t>
      </w:r>
      <w:r>
        <w:rPr>
          <w:rFonts w:hint="eastAsia" w:ascii="仿宋_GB2312" w:hAnsi="仿宋_GB2312" w:eastAsia="仿宋_GB2312" w:cs="仿宋_GB2312"/>
          <w:sz w:val="32"/>
          <w:szCs w:val="32"/>
        </w:rPr>
        <w:t>上海自贸试验区1.0版，</w:t>
      </w:r>
      <w:r>
        <w:rPr>
          <w:rFonts w:hint="eastAsia" w:ascii="仿宋_GB2312" w:hAnsi="仿宋_GB2312" w:eastAsia="仿宋_GB2312" w:cs="仿宋_GB2312"/>
          <w:sz w:val="32"/>
          <w:szCs w:val="32"/>
          <w:highlight w:val="none"/>
        </w:rPr>
        <w:t>整合了四个海关特殊</w:t>
      </w:r>
      <w:r>
        <w:rPr>
          <w:rFonts w:hint="eastAsia" w:ascii="仿宋_GB2312" w:hAnsi="仿宋_GB2312" w:eastAsia="仿宋_GB2312" w:cs="仿宋_GB2312"/>
          <w:sz w:val="32"/>
          <w:szCs w:val="32"/>
        </w:rPr>
        <w:t>监管区，</w:t>
      </w:r>
      <w:r>
        <w:rPr>
          <w:rFonts w:hint="eastAsia" w:ascii="仿宋_GB2312" w:hAnsi="仿宋_GB2312" w:eastAsia="仿宋_GB2312" w:cs="仿宋_GB2312"/>
          <w:sz w:val="32"/>
          <w:szCs w:val="32"/>
          <w:lang w:eastAsia="zh-CN"/>
        </w:rPr>
        <w:t>区域面积</w:t>
      </w:r>
      <w:r>
        <w:rPr>
          <w:rFonts w:hint="eastAsia" w:ascii="仿宋_GB2312" w:hAnsi="仿宋_GB2312" w:eastAsia="仿宋_GB2312" w:cs="仿宋_GB2312"/>
          <w:sz w:val="32"/>
          <w:szCs w:val="32"/>
        </w:rPr>
        <w:t>28.78平方公里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海关特殊监管区是改革开放以来</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了促外汇，发展加工制造和货物贸易的平台和载体，这个是世界海关组织认定了</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自由贸易园区，在改革开放进程过程当中，</w:t>
      </w:r>
      <w:r>
        <w:rPr>
          <w:rFonts w:hint="eastAsia" w:ascii="仿宋_GB2312" w:hAnsi="仿宋_GB2312" w:eastAsia="仿宋_GB2312" w:cs="仿宋_GB2312"/>
          <w:sz w:val="32"/>
          <w:szCs w:val="32"/>
          <w:lang w:eastAsia="zh-CN"/>
        </w:rPr>
        <w:t>切实</w:t>
      </w:r>
      <w:r>
        <w:rPr>
          <w:rFonts w:hint="eastAsia" w:ascii="仿宋_GB2312" w:hAnsi="仿宋_GB2312" w:eastAsia="仿宋_GB2312" w:cs="仿宋_GB2312"/>
          <w:sz w:val="32"/>
          <w:szCs w:val="32"/>
        </w:rPr>
        <w:t>发挥了非常重要的作用</w:t>
      </w:r>
      <w:r>
        <w:rPr>
          <w:rFonts w:hint="eastAsia" w:ascii="仿宋_GB2312" w:hAnsi="仿宋_GB2312" w:eastAsia="仿宋_GB2312" w:cs="仿宋_GB2312"/>
          <w:sz w:val="32"/>
          <w:szCs w:val="32"/>
          <w:lang w:eastAsia="zh-CN"/>
        </w:rPr>
        <w:t>。但到</w:t>
      </w:r>
      <w:r>
        <w:rPr>
          <w:rFonts w:hint="eastAsia" w:ascii="仿宋_GB2312" w:hAnsi="仿宋_GB2312" w:eastAsia="仿宋_GB2312" w:cs="仿宋_GB2312"/>
          <w:sz w:val="32"/>
          <w:szCs w:val="32"/>
        </w:rPr>
        <w:t>2013年整合四个海关特殊监管区设立自贸试验区的时候，</w:t>
      </w:r>
      <w:r>
        <w:rPr>
          <w:rFonts w:hint="eastAsia" w:ascii="仿宋_GB2312" w:hAnsi="仿宋_GB2312" w:eastAsia="仿宋_GB2312" w:cs="仿宋_GB2312"/>
          <w:sz w:val="32"/>
          <w:szCs w:val="32"/>
          <w:lang w:eastAsia="zh-CN"/>
        </w:rPr>
        <w:t>就发现在围网里面，上海自贸试验区关于外商投资医院的开放、关于</w:t>
      </w:r>
      <w:r>
        <w:rPr>
          <w:rFonts w:hint="eastAsia" w:ascii="仿宋_GB2312" w:hAnsi="仿宋_GB2312" w:eastAsia="仿宋_GB2312" w:cs="仿宋_GB2312"/>
          <w:sz w:val="32"/>
          <w:szCs w:val="32"/>
        </w:rPr>
        <w:t>搞演出</w:t>
      </w:r>
      <w:r>
        <w:rPr>
          <w:rFonts w:hint="eastAsia" w:ascii="仿宋_GB2312" w:hAnsi="仿宋_GB2312" w:eastAsia="仿宋_GB2312" w:cs="仿宋_GB2312"/>
          <w:sz w:val="32"/>
          <w:szCs w:val="32"/>
          <w:lang w:eastAsia="zh-CN"/>
        </w:rPr>
        <w:t>机构的开放、关于</w:t>
      </w:r>
      <w:r>
        <w:rPr>
          <w:rFonts w:hint="eastAsia" w:ascii="仿宋_GB2312" w:hAnsi="仿宋_GB2312" w:eastAsia="仿宋_GB2312" w:cs="仿宋_GB2312"/>
          <w:sz w:val="32"/>
          <w:szCs w:val="32"/>
        </w:rPr>
        <w:t>教育</w:t>
      </w:r>
      <w:r>
        <w:rPr>
          <w:rFonts w:hint="eastAsia" w:ascii="仿宋_GB2312" w:hAnsi="仿宋_GB2312" w:eastAsia="仿宋_GB2312" w:cs="仿宋_GB2312"/>
          <w:sz w:val="32"/>
          <w:szCs w:val="32"/>
          <w:lang w:eastAsia="zh-CN"/>
        </w:rPr>
        <w:t>培训机构的开放</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在围网内根本无法实现，所以</w:t>
      </w:r>
      <w:r>
        <w:rPr>
          <w:rFonts w:hint="eastAsia" w:ascii="仿宋_GB2312" w:hAnsi="仿宋_GB2312" w:eastAsia="仿宋_GB2312" w:cs="仿宋_GB2312"/>
          <w:sz w:val="32"/>
          <w:szCs w:val="32"/>
        </w:rPr>
        <w:t>上海自贸试验区进行了扩区，这</w:t>
      </w:r>
      <w:r>
        <w:rPr>
          <w:rFonts w:hint="eastAsia" w:ascii="仿宋_GB2312" w:hAnsi="仿宋_GB2312" w:eastAsia="仿宋_GB2312" w:cs="仿宋_GB2312"/>
          <w:sz w:val="32"/>
          <w:szCs w:val="32"/>
          <w:lang w:eastAsia="zh-CN"/>
        </w:rPr>
        <w:t>就</w:t>
      </w:r>
      <w:r>
        <w:rPr>
          <w:rFonts w:hint="eastAsia" w:ascii="仿宋_GB2312" w:hAnsi="仿宋_GB2312" w:eastAsia="仿宋_GB2312" w:cs="仿宋_GB2312"/>
          <w:sz w:val="32"/>
          <w:szCs w:val="32"/>
        </w:rPr>
        <w:t>适应了服务业开放的特点由围网内拓展到围网外，这是我们对全球范围内自由贸易园区的一个重大的创举，我们的自贸试验区建设强调制度创新为核心，是对我们推动自主开放伟大的创新和实践</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下面，我主要结合</w:t>
      </w:r>
      <w:r>
        <w:rPr>
          <w:rFonts w:hint="eastAsia" w:ascii="仿宋_GB2312" w:hAnsi="仿宋_GB2312" w:eastAsia="仿宋_GB2312" w:cs="仿宋_GB2312"/>
          <w:b/>
          <w:bCs/>
          <w:sz w:val="32"/>
          <w:szCs w:val="32"/>
        </w:rPr>
        <w:t>当前的问题和国际国内形势</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从三个方面</w:t>
      </w:r>
      <w:r>
        <w:rPr>
          <w:rFonts w:hint="eastAsia" w:ascii="仿宋_GB2312" w:hAnsi="仿宋_GB2312" w:eastAsia="仿宋_GB2312" w:cs="仿宋_GB2312"/>
          <w:b/>
          <w:bCs/>
          <w:sz w:val="32"/>
          <w:szCs w:val="32"/>
          <w:lang w:eastAsia="zh-CN"/>
        </w:rPr>
        <w:t>谈一下</w:t>
      </w:r>
      <w:r>
        <w:rPr>
          <w:rFonts w:hint="eastAsia" w:ascii="仿宋_GB2312" w:hAnsi="仿宋_GB2312" w:eastAsia="仿宋_GB2312" w:cs="仿宋_GB2312"/>
          <w:b/>
          <w:bCs/>
          <w:sz w:val="32"/>
          <w:szCs w:val="32"/>
        </w:rPr>
        <w:t>如何以高水平开放推动自贸试验区高质量发展</w:t>
      </w:r>
      <w:r>
        <w:rPr>
          <w:rFonts w:hint="eastAsia" w:ascii="仿宋_GB2312" w:hAnsi="仿宋_GB2312" w:eastAsia="仿宋_GB2312" w:cs="仿宋_GB2312"/>
          <w:b/>
          <w:bCs/>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eastAsia="zh-CN"/>
        </w:rPr>
        <w:t>第一，要以制度创新为核心，深入推进高水平的制度开放。</w:t>
      </w:r>
      <w:r>
        <w:rPr>
          <w:rFonts w:hint="eastAsia" w:ascii="仿宋_GB2312" w:hAnsi="仿宋_GB2312" w:eastAsia="仿宋_GB2312" w:cs="仿宋_GB2312"/>
          <w:sz w:val="32"/>
          <w:szCs w:val="32"/>
        </w:rPr>
        <w:t>自贸试验区强调制度创新为核心，这个</w:t>
      </w:r>
      <w:r>
        <w:rPr>
          <w:rFonts w:hint="eastAsia" w:ascii="仿宋_GB2312" w:hAnsi="仿宋_GB2312" w:eastAsia="仿宋_GB2312" w:cs="仿宋_GB2312"/>
          <w:sz w:val="32"/>
          <w:szCs w:val="32"/>
          <w:lang w:eastAsia="zh-CN"/>
        </w:rPr>
        <w:t>与</w:t>
      </w:r>
      <w:r>
        <w:rPr>
          <w:rFonts w:hint="eastAsia" w:ascii="仿宋_GB2312" w:hAnsi="仿宋_GB2312" w:eastAsia="仿宋_GB2312" w:cs="仿宋_GB2312"/>
          <w:sz w:val="32"/>
          <w:szCs w:val="32"/>
        </w:rPr>
        <w:t>改革开放以来税收优惠为主的开放明显不一样，带来的获得感有时候不太强烈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我在一篇文章</w:t>
      </w:r>
      <w:r>
        <w:rPr>
          <w:rFonts w:hint="eastAsia" w:ascii="仿宋_GB2312" w:hAnsi="仿宋_GB2312" w:eastAsia="仿宋_GB2312" w:cs="仿宋_GB2312"/>
          <w:sz w:val="32"/>
          <w:szCs w:val="32"/>
          <w:lang w:eastAsia="zh-CN"/>
        </w:rPr>
        <w:t>中</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对自贸试验区</w:t>
      </w:r>
      <w:r>
        <w:rPr>
          <w:rFonts w:hint="eastAsia" w:ascii="仿宋_GB2312" w:hAnsi="仿宋_GB2312" w:eastAsia="仿宋_GB2312" w:cs="仿宋_GB2312"/>
          <w:sz w:val="32"/>
          <w:szCs w:val="32"/>
        </w:rPr>
        <w:t>为什么强调制度创新为核心，做过系统的分析，</w:t>
      </w:r>
      <w:r>
        <w:rPr>
          <w:rFonts w:hint="eastAsia" w:ascii="仿宋_GB2312" w:hAnsi="仿宋_GB2312" w:eastAsia="仿宋_GB2312" w:cs="仿宋_GB2312"/>
          <w:sz w:val="32"/>
          <w:szCs w:val="32"/>
          <w:lang w:eastAsia="zh-CN"/>
        </w:rPr>
        <w:t>感到</w:t>
      </w:r>
      <w:r>
        <w:rPr>
          <w:rFonts w:hint="eastAsia" w:ascii="仿宋_GB2312" w:hAnsi="仿宋_GB2312" w:eastAsia="仿宋_GB2312" w:cs="仿宋_GB2312"/>
          <w:sz w:val="32"/>
          <w:szCs w:val="32"/>
        </w:rPr>
        <w:t>它是我国优势转化的客观需要，</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深化对外开放的选择，</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符合经贸规则的新趋势，符合服务业开放</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特点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rPr>
        <w:t>原来</w:t>
      </w:r>
      <w:r>
        <w:rPr>
          <w:rFonts w:hint="eastAsia" w:ascii="仿宋_GB2312" w:hAnsi="仿宋_GB2312" w:eastAsia="仿宋_GB2312" w:cs="仿宋_GB2312"/>
          <w:sz w:val="32"/>
          <w:szCs w:val="32"/>
          <w:highlight w:val="none"/>
          <w:lang w:eastAsia="zh-CN"/>
        </w:rPr>
        <w:t>以</w:t>
      </w:r>
      <w:r>
        <w:rPr>
          <w:rFonts w:hint="eastAsia" w:ascii="仿宋_GB2312" w:hAnsi="仿宋_GB2312" w:eastAsia="仿宋_GB2312" w:cs="仿宋_GB2312"/>
          <w:sz w:val="32"/>
          <w:szCs w:val="32"/>
          <w:highlight w:val="none"/>
        </w:rPr>
        <w:t>制造业为主的开放，</w:t>
      </w:r>
      <w:r>
        <w:rPr>
          <w:rFonts w:hint="eastAsia" w:ascii="仿宋_GB2312" w:hAnsi="仿宋_GB2312" w:eastAsia="仿宋_GB2312" w:cs="仿宋_GB2312"/>
          <w:sz w:val="32"/>
          <w:szCs w:val="32"/>
        </w:rPr>
        <w:t>无论生产什么总有一个实实在在的物体在那，但是服务</w:t>
      </w:r>
      <w:r>
        <w:rPr>
          <w:rFonts w:hint="eastAsia" w:ascii="仿宋_GB2312" w:hAnsi="仿宋_GB2312" w:eastAsia="仿宋_GB2312" w:cs="仿宋_GB2312"/>
          <w:sz w:val="32"/>
          <w:szCs w:val="32"/>
          <w:lang w:eastAsia="zh-CN"/>
        </w:rPr>
        <w:t>业就</w:t>
      </w:r>
      <w:r>
        <w:rPr>
          <w:rFonts w:hint="eastAsia" w:ascii="仿宋_GB2312" w:hAnsi="仿宋_GB2312" w:eastAsia="仿宋_GB2312" w:cs="仿宋_GB2312"/>
          <w:sz w:val="32"/>
          <w:szCs w:val="32"/>
        </w:rPr>
        <w:t>不一样，不同的服务有不同依托的载体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交易方式，实现的形式等都不一样，而且每个服务业管理部门也不一样，每个服务业需要面临的各个层级的大量的法律法规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国内的行业管理规定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各种制度错综复杂，</w:t>
      </w:r>
      <w:r>
        <w:rPr>
          <w:rFonts w:hint="eastAsia" w:ascii="仿宋_GB2312" w:hAnsi="仿宋_GB2312" w:eastAsia="仿宋_GB2312" w:cs="仿宋_GB2312"/>
          <w:sz w:val="32"/>
          <w:szCs w:val="32"/>
          <w:lang w:eastAsia="zh-CN"/>
        </w:rPr>
        <w:t>这就要求</w:t>
      </w:r>
      <w:r>
        <w:rPr>
          <w:rFonts w:hint="eastAsia" w:ascii="仿宋_GB2312" w:hAnsi="仿宋_GB2312" w:eastAsia="仿宋_GB2312" w:cs="仿宋_GB2312"/>
          <w:sz w:val="32"/>
          <w:szCs w:val="32"/>
        </w:rPr>
        <w:t>我们以服务业为主的开放注定是制度型开放，强调高水平的制度型开放，规则制度管理标准，跟我们大量服务业领域的开放密切相关。我们制度型开放是新时代对外开放的一个最主要的特征，这就意味着我们的开放平台和载体跟过去发生了非常重要的转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在任务上，过去强调税收优惠，是标准化的政策制度，现在是非标准化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定制化和多样化</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海关特殊监管区，只要</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综保区，政策制度体系基本是一致的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但是自贸试验区，每一个自贸试验区政策制度都不一样，每个自贸试验区每个片区，所承载的任务也是不一样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以服务业为主的开放，</w:t>
      </w:r>
      <w:r>
        <w:rPr>
          <w:rFonts w:hint="eastAsia" w:ascii="仿宋_GB2312" w:hAnsi="仿宋_GB2312" w:eastAsia="仿宋_GB2312" w:cs="仿宋_GB2312"/>
          <w:sz w:val="32"/>
          <w:szCs w:val="32"/>
          <w:lang w:eastAsia="zh-CN"/>
        </w:rPr>
        <w:t>呈现</w:t>
      </w:r>
      <w:r>
        <w:rPr>
          <w:rFonts w:hint="eastAsia" w:ascii="仿宋_GB2312" w:hAnsi="仿宋_GB2312" w:eastAsia="仿宋_GB2312" w:cs="仿宋_GB2312"/>
          <w:sz w:val="32"/>
          <w:szCs w:val="32"/>
        </w:rPr>
        <w:t>标准化，定制化和多样化的特征。</w:t>
      </w:r>
      <w:r>
        <w:rPr>
          <w:rFonts w:hint="eastAsia" w:ascii="仿宋_GB2312" w:hAnsi="仿宋_GB2312" w:eastAsia="仿宋_GB2312" w:cs="仿宋_GB2312"/>
          <w:sz w:val="32"/>
          <w:szCs w:val="32"/>
          <w:lang w:eastAsia="zh-CN"/>
        </w:rPr>
        <w:t>这就</w:t>
      </w:r>
      <w:r>
        <w:rPr>
          <w:rFonts w:hint="eastAsia" w:ascii="仿宋_GB2312" w:hAnsi="仿宋_GB2312" w:eastAsia="仿宋_GB2312" w:cs="仿宋_GB2312"/>
          <w:sz w:val="32"/>
          <w:szCs w:val="32"/>
        </w:rPr>
        <w:t>要求地方层面需要更加主动作为，自下而上推动会更加重要。在推进自贸试验区建设过程当中，各个自贸试验区更需要考虑清楚，我们依托自贸试验区到底需要向国家争取哪些赋权，需要省里给予什么支持，省里自主配套，自主推动哪些改革。</w:t>
      </w: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自贸试验区</w:t>
      </w:r>
      <w:r>
        <w:rPr>
          <w:rFonts w:hint="eastAsia" w:ascii="仿宋_GB2312" w:hAnsi="仿宋_GB2312" w:eastAsia="仿宋_GB2312" w:cs="仿宋_GB2312"/>
          <w:sz w:val="32"/>
          <w:szCs w:val="32"/>
          <w:lang w:eastAsia="zh-CN"/>
        </w:rPr>
        <w:t>以</w:t>
      </w:r>
      <w:r>
        <w:rPr>
          <w:rFonts w:hint="eastAsia" w:ascii="仿宋_GB2312" w:hAnsi="仿宋_GB2312" w:eastAsia="仿宋_GB2312" w:cs="仿宋_GB2312"/>
          <w:sz w:val="32"/>
          <w:szCs w:val="32"/>
        </w:rPr>
        <w:t>服务业为主的特点，涉及部门很多，需要调动各个部门各个层级的积极性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从各个地方和各个层面看，未来更好推进自贸试验区的建设，需要上升到一把手工程的层面，才能形成全部门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全层级的改革探索。自贸试验区制度创新是新时代的本质要求，需要调动各个部门的积极性，从整个改革实践的推进过程来看，表现出来的，尤其传统推进税收优惠</w:t>
      </w:r>
      <w:r>
        <w:rPr>
          <w:rFonts w:hint="eastAsia" w:ascii="仿宋_GB2312" w:hAnsi="仿宋_GB2312" w:eastAsia="仿宋_GB2312" w:cs="仿宋_GB2312"/>
          <w:sz w:val="32"/>
          <w:szCs w:val="32"/>
          <w:lang w:eastAsia="zh-CN"/>
        </w:rPr>
        <w:t>为主的</w:t>
      </w:r>
      <w:r>
        <w:rPr>
          <w:rFonts w:hint="eastAsia" w:ascii="仿宋_GB2312" w:hAnsi="仿宋_GB2312" w:eastAsia="仿宋_GB2312" w:cs="仿宋_GB2312"/>
          <w:sz w:val="32"/>
          <w:szCs w:val="32"/>
        </w:rPr>
        <w:t>模式有明显的不一样，就是获得感有时候我们感觉不是太明显。为什么不如过去明显？近几年我一直研究这个问题</w:t>
      </w:r>
      <w:r>
        <w:rPr>
          <w:rFonts w:hint="eastAsia" w:ascii="仿宋_GB2312" w:hAnsi="仿宋_GB2312" w:eastAsia="仿宋_GB2312" w:cs="仿宋_GB2312"/>
          <w:sz w:val="32"/>
          <w:szCs w:val="32"/>
          <w:lang w:eastAsia="zh-CN"/>
        </w:rPr>
        <w:t>。我感到</w:t>
      </w:r>
      <w:r>
        <w:rPr>
          <w:rFonts w:hint="eastAsia" w:ascii="仿宋_GB2312" w:hAnsi="仿宋_GB2312" w:eastAsia="仿宋_GB2312" w:cs="仿宋_GB2312"/>
          <w:sz w:val="32"/>
          <w:szCs w:val="32"/>
        </w:rPr>
        <w:t>戴维斯提出J曲线理论，有助于解释制度创新的获得感的问题。戴维斯提出J曲线理论</w:t>
      </w:r>
      <w:r>
        <w:rPr>
          <w:rFonts w:hint="eastAsia" w:ascii="仿宋_GB2312" w:hAnsi="仿宋_GB2312" w:eastAsia="仿宋_GB2312" w:cs="仿宋_GB2312"/>
          <w:sz w:val="32"/>
          <w:szCs w:val="32"/>
          <w:lang w:eastAsia="zh-CN"/>
        </w:rPr>
        <w:t>实质是关于</w:t>
      </w:r>
      <w:r>
        <w:rPr>
          <w:rFonts w:hint="eastAsia" w:ascii="仿宋_GB2312" w:hAnsi="仿宋_GB2312" w:eastAsia="仿宋_GB2312" w:cs="仿宋_GB2312"/>
          <w:sz w:val="32"/>
          <w:szCs w:val="32"/>
        </w:rPr>
        <w:t>革命何时爆发的理论，也是制度层面的一个变化，爆发之前我们的水平可能在这个水平，但是随着改革的推进，获得感可能先下降，有一个社会不稳定期，慢慢改革之后，整个开放水平或者稳定水平会慢慢上升，</w:t>
      </w:r>
      <w:r>
        <w:rPr>
          <w:rFonts w:hint="eastAsia" w:ascii="仿宋_GB2312" w:hAnsi="仿宋_GB2312" w:eastAsia="仿宋_GB2312" w:cs="仿宋_GB2312"/>
          <w:sz w:val="32"/>
          <w:szCs w:val="32"/>
          <w:lang w:eastAsia="zh-CN"/>
        </w:rPr>
        <w:t>所以将这种</w:t>
      </w:r>
      <w:r>
        <w:rPr>
          <w:rFonts w:hint="eastAsia" w:ascii="仿宋_GB2312" w:hAnsi="仿宋_GB2312" w:eastAsia="仿宋_GB2312" w:cs="仿宋_GB2312"/>
          <w:sz w:val="32"/>
          <w:szCs w:val="32"/>
        </w:rPr>
        <w:t>J曲线理论延伸到一国改革和自主创新领域，部分改革措施也会呈现出J曲线趋势，随着一项改革措施的推进，改革措施的获得感可能会先下降后上升，</w:t>
      </w:r>
      <w:r>
        <w:rPr>
          <w:rFonts w:hint="eastAsia" w:ascii="仿宋_GB2312" w:hAnsi="仿宋_GB2312" w:eastAsia="仿宋_GB2312" w:cs="仿宋_GB2312"/>
          <w:sz w:val="32"/>
          <w:szCs w:val="32"/>
          <w:lang w:eastAsia="zh-CN"/>
        </w:rPr>
        <w:t>也就是说</w:t>
      </w:r>
      <w:r>
        <w:rPr>
          <w:rFonts w:hint="eastAsia" w:ascii="仿宋_GB2312" w:hAnsi="仿宋_GB2312" w:eastAsia="仿宋_GB2312" w:cs="仿宋_GB2312"/>
          <w:sz w:val="32"/>
          <w:szCs w:val="32"/>
        </w:rPr>
        <w:t>部分改革措施在改革初期的获得感可能会下降，制度改革磨合期过后，市场主体的获得感才会高</w:t>
      </w:r>
      <w:r>
        <w:rPr>
          <w:rFonts w:hint="eastAsia" w:ascii="仿宋_GB2312" w:hAnsi="仿宋_GB2312" w:eastAsia="仿宋_GB2312" w:cs="仿宋_GB2312"/>
          <w:sz w:val="32"/>
          <w:szCs w:val="32"/>
          <w:lang w:eastAsia="zh-CN"/>
        </w:rPr>
        <w:t>于改革之前</w:t>
      </w:r>
      <w:r>
        <w:rPr>
          <w:rFonts w:hint="eastAsia" w:ascii="仿宋_GB2312" w:hAnsi="仿宋_GB2312" w:eastAsia="仿宋_GB2312" w:cs="仿宋_GB2312"/>
          <w:sz w:val="32"/>
          <w:szCs w:val="32"/>
        </w:rPr>
        <w:t>。比如简政放权，</w:t>
      </w:r>
      <w:r>
        <w:rPr>
          <w:rFonts w:hint="eastAsia" w:ascii="仿宋_GB2312" w:hAnsi="仿宋_GB2312" w:eastAsia="仿宋_GB2312" w:cs="仿宋_GB2312"/>
          <w:sz w:val="32"/>
          <w:szCs w:val="32"/>
          <w:lang w:eastAsia="zh-CN"/>
        </w:rPr>
        <w:t>这也是</w:t>
      </w:r>
      <w:r>
        <w:rPr>
          <w:rFonts w:hint="eastAsia" w:ascii="仿宋_GB2312" w:hAnsi="仿宋_GB2312" w:eastAsia="仿宋_GB2312" w:cs="仿宋_GB2312"/>
          <w:sz w:val="32"/>
          <w:szCs w:val="32"/>
        </w:rPr>
        <w:t>符合改革方向的一个非常重要的内容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原先技术贸易的登记备案到省级商务主管部门</w:t>
      </w:r>
      <w:r>
        <w:rPr>
          <w:rFonts w:hint="eastAsia" w:ascii="仿宋_GB2312" w:hAnsi="仿宋_GB2312" w:eastAsia="仿宋_GB2312" w:cs="仿宋_GB2312"/>
          <w:sz w:val="32"/>
          <w:szCs w:val="32"/>
          <w:lang w:eastAsia="zh-CN"/>
        </w:rPr>
        <w:t>办理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而且</w:t>
      </w:r>
      <w:r>
        <w:rPr>
          <w:rFonts w:hint="eastAsia" w:ascii="仿宋_GB2312" w:hAnsi="仿宋_GB2312" w:eastAsia="仿宋_GB2312" w:cs="仿宋_GB2312"/>
          <w:sz w:val="32"/>
          <w:szCs w:val="32"/>
        </w:rPr>
        <w:t>登记备案的大户基本在省会城市，所以他没有感觉到太多不便利，其他地市感觉省里不方便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但是随着经济发展，技术贸易登记备案需要下放，下放过程中由于</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rPr>
        <w:t>人员配备和承载能力等问题可能不能马上顺利承接，大企业平时遇到问题很好解决，下放到地市，业务人员可能还不如自己熟练，有时候带来一定的不便，</w:t>
      </w:r>
      <w:r>
        <w:rPr>
          <w:rFonts w:hint="eastAsia" w:ascii="仿宋_GB2312" w:hAnsi="仿宋_GB2312" w:eastAsia="仿宋_GB2312" w:cs="仿宋_GB2312"/>
          <w:sz w:val="32"/>
          <w:szCs w:val="32"/>
          <w:lang w:eastAsia="zh-CN"/>
        </w:rPr>
        <w:t>但是</w:t>
      </w:r>
      <w:r>
        <w:rPr>
          <w:rFonts w:hint="eastAsia" w:ascii="仿宋_GB2312" w:hAnsi="仿宋_GB2312" w:eastAsia="仿宋_GB2312" w:cs="仿宋_GB2312"/>
          <w:sz w:val="32"/>
          <w:szCs w:val="32"/>
        </w:rPr>
        <w:t>过了一段磨合期之后，相关的问题随之解决，尤其其他地市的获得感会得到明显提升，这是制度创新的一个本质的特点。</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再比如</w:t>
      </w:r>
      <w:r>
        <w:rPr>
          <w:rFonts w:hint="eastAsia" w:ascii="仿宋_GB2312" w:hAnsi="仿宋_GB2312" w:eastAsia="仿宋_GB2312" w:cs="仿宋_GB2312"/>
          <w:sz w:val="32"/>
          <w:szCs w:val="32"/>
        </w:rPr>
        <w:t>税收优惠，传统都是普惠式的持续性</w:t>
      </w:r>
      <w:r>
        <w:rPr>
          <w:rFonts w:hint="eastAsia" w:ascii="仿宋_GB2312" w:hAnsi="仿宋_GB2312" w:eastAsia="仿宋_GB2312" w:cs="仿宋_GB2312"/>
          <w:sz w:val="32"/>
          <w:szCs w:val="32"/>
          <w:lang w:eastAsia="zh-CN"/>
        </w:rPr>
        <w:t>。而</w:t>
      </w:r>
      <w:r>
        <w:rPr>
          <w:rFonts w:hint="eastAsia" w:ascii="仿宋_GB2312" w:hAnsi="仿宋_GB2312" w:eastAsia="仿宋_GB2312" w:cs="仿宋_GB2312"/>
          <w:sz w:val="32"/>
          <w:szCs w:val="32"/>
        </w:rPr>
        <w:t>制度创新都是某些领域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某些环节，</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有限制非持续性</w:t>
      </w:r>
      <w:r>
        <w:rPr>
          <w:rFonts w:hint="eastAsia" w:ascii="仿宋_GB2312" w:hAnsi="仿宋_GB2312" w:eastAsia="仿宋_GB2312" w:cs="仿宋_GB2312"/>
          <w:sz w:val="32"/>
          <w:szCs w:val="32"/>
          <w:lang w:eastAsia="zh-CN"/>
        </w:rPr>
        <w:t>的。比如</w:t>
      </w:r>
      <w:r>
        <w:rPr>
          <w:rFonts w:hint="eastAsia" w:ascii="仿宋_GB2312" w:hAnsi="仿宋_GB2312" w:eastAsia="仿宋_GB2312" w:cs="仿宋_GB2312"/>
          <w:sz w:val="32"/>
          <w:szCs w:val="32"/>
        </w:rPr>
        <w:t>企业登记备案，</w:t>
      </w:r>
      <w:r>
        <w:rPr>
          <w:rFonts w:hint="eastAsia" w:ascii="仿宋_GB2312" w:hAnsi="仿宋_GB2312" w:eastAsia="仿宋_GB2312" w:cs="仿宋_GB2312"/>
          <w:sz w:val="32"/>
          <w:szCs w:val="32"/>
          <w:lang w:eastAsia="zh-CN"/>
        </w:rPr>
        <w:t>原来可能很不</w:t>
      </w:r>
      <w:r>
        <w:rPr>
          <w:rFonts w:hint="eastAsia" w:ascii="仿宋_GB2312" w:hAnsi="仿宋_GB2312" w:eastAsia="仿宋_GB2312" w:cs="仿宋_GB2312"/>
          <w:sz w:val="32"/>
          <w:szCs w:val="32"/>
        </w:rPr>
        <w:t>方便，新办企业不知道，</w:t>
      </w:r>
      <w:r>
        <w:rPr>
          <w:rFonts w:hint="eastAsia" w:ascii="仿宋_GB2312" w:hAnsi="仿宋_GB2312" w:eastAsia="仿宋_GB2312" w:cs="仿宋_GB2312"/>
          <w:sz w:val="32"/>
          <w:szCs w:val="32"/>
          <w:lang w:eastAsia="zh-CN"/>
        </w:rPr>
        <w:t>而且</w:t>
      </w:r>
      <w:r>
        <w:rPr>
          <w:rFonts w:hint="eastAsia" w:ascii="仿宋_GB2312" w:hAnsi="仿宋_GB2312" w:eastAsia="仿宋_GB2312" w:cs="仿宋_GB2312"/>
          <w:sz w:val="32"/>
          <w:szCs w:val="32"/>
        </w:rPr>
        <w:t>以后再改进</w:t>
      </w:r>
      <w:r>
        <w:rPr>
          <w:rFonts w:hint="eastAsia" w:ascii="仿宋_GB2312" w:hAnsi="仿宋_GB2312" w:eastAsia="仿宋_GB2312" w:cs="仿宋_GB2312"/>
          <w:sz w:val="32"/>
          <w:szCs w:val="32"/>
          <w:lang w:eastAsia="zh-CN"/>
        </w:rPr>
        <w:t>他</w:t>
      </w:r>
      <w:r>
        <w:rPr>
          <w:rFonts w:hint="eastAsia" w:ascii="仿宋_GB2312" w:hAnsi="仿宋_GB2312" w:eastAsia="仿宋_GB2312" w:cs="仿宋_GB2312"/>
          <w:sz w:val="32"/>
          <w:szCs w:val="32"/>
        </w:rPr>
        <w:t>也体会不到，不可能天天新设企业，</w:t>
      </w:r>
      <w:r>
        <w:rPr>
          <w:rFonts w:hint="eastAsia" w:ascii="仿宋_GB2312" w:hAnsi="仿宋_GB2312" w:eastAsia="仿宋_GB2312" w:cs="仿宋_GB2312"/>
          <w:sz w:val="32"/>
          <w:szCs w:val="32"/>
          <w:lang w:eastAsia="zh-CN"/>
        </w:rPr>
        <w:t>所以说是有限的，</w:t>
      </w:r>
      <w:r>
        <w:rPr>
          <w:rFonts w:hint="eastAsia" w:ascii="仿宋_GB2312" w:hAnsi="仿宋_GB2312" w:eastAsia="仿宋_GB2312" w:cs="仿宋_GB2312"/>
          <w:sz w:val="32"/>
          <w:szCs w:val="32"/>
        </w:rPr>
        <w:t>带来获得感覆盖面</w:t>
      </w:r>
      <w:r>
        <w:rPr>
          <w:rFonts w:hint="eastAsia" w:ascii="仿宋_GB2312" w:hAnsi="仿宋_GB2312" w:eastAsia="仿宋_GB2312" w:cs="仿宋_GB2312"/>
          <w:sz w:val="32"/>
          <w:szCs w:val="32"/>
          <w:lang w:eastAsia="zh-CN"/>
        </w:rPr>
        <w:t>也相对</w:t>
      </w:r>
      <w:r>
        <w:rPr>
          <w:rFonts w:hint="eastAsia" w:ascii="仿宋_GB2312" w:hAnsi="仿宋_GB2312" w:eastAsia="仿宋_GB2312" w:cs="仿宋_GB2312"/>
          <w:sz w:val="32"/>
          <w:szCs w:val="32"/>
        </w:rPr>
        <w:t>没有那么广。</w:t>
      </w:r>
      <w:r>
        <w:rPr>
          <w:rFonts w:hint="eastAsia" w:ascii="仿宋_GB2312" w:hAnsi="仿宋_GB2312" w:eastAsia="仿宋_GB2312" w:cs="仿宋_GB2312"/>
          <w:sz w:val="32"/>
          <w:szCs w:val="32"/>
          <w:lang w:eastAsia="zh-CN"/>
        </w:rPr>
        <w:t>还有一个是</w:t>
      </w:r>
      <w:r>
        <w:rPr>
          <w:rFonts w:hint="eastAsia" w:ascii="仿宋_GB2312" w:hAnsi="仿宋_GB2312" w:eastAsia="仿宋_GB2312" w:cs="仿宋_GB2312"/>
          <w:sz w:val="32"/>
          <w:szCs w:val="32"/>
        </w:rPr>
        <w:t>自贸试验区强调制度创新为核心，以可复制可推广为根本要求，试验越成熟，效果越好，越会进行自主推广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区内区外的差别感不是太大，所以这种优越感不明显。</w:t>
      </w:r>
      <w:r>
        <w:rPr>
          <w:rFonts w:hint="eastAsia" w:ascii="仿宋_GB2312" w:hAnsi="仿宋_GB2312" w:eastAsia="仿宋_GB2312" w:cs="仿宋_GB2312"/>
          <w:sz w:val="32"/>
          <w:szCs w:val="32"/>
          <w:lang w:eastAsia="zh-CN"/>
        </w:rPr>
        <w:t>比如</w:t>
      </w:r>
      <w:r>
        <w:rPr>
          <w:rFonts w:hint="eastAsia" w:ascii="仿宋_GB2312" w:hAnsi="仿宋_GB2312" w:eastAsia="仿宋_GB2312" w:cs="仿宋_GB2312"/>
          <w:sz w:val="32"/>
          <w:szCs w:val="32"/>
        </w:rPr>
        <w:t>外资准入负面清单，全国版31条，自贸试验区版27条，内外相差4条，那4条对很多自贸试验区企业来看感觉没什么区别，但是从历史维度看，就是因为复制推广，带动了外资领域的开放水平得到了明显的提升，所以这个也非常关键。</w:t>
      </w:r>
      <w:r>
        <w:rPr>
          <w:rFonts w:hint="eastAsia" w:ascii="仿宋_GB2312" w:hAnsi="仿宋_GB2312" w:eastAsia="仿宋_GB2312" w:cs="仿宋_GB2312"/>
          <w:sz w:val="32"/>
          <w:szCs w:val="32"/>
          <w:lang w:eastAsia="zh-CN"/>
        </w:rPr>
        <w:t>这就好像</w:t>
      </w:r>
      <w:r>
        <w:rPr>
          <w:rFonts w:hint="eastAsia" w:ascii="仿宋_GB2312" w:hAnsi="仿宋_GB2312" w:eastAsia="仿宋_GB2312" w:cs="仿宋_GB2312"/>
          <w:sz w:val="32"/>
          <w:szCs w:val="32"/>
        </w:rPr>
        <w:t>我们一个人一样，我们有时候感觉自己有优越感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获得感，不是我们多优秀，</w:t>
      </w:r>
      <w:r>
        <w:rPr>
          <w:rFonts w:hint="eastAsia" w:ascii="仿宋_GB2312" w:hAnsi="仿宋_GB2312" w:eastAsia="仿宋_GB2312" w:cs="仿宋_GB2312"/>
          <w:sz w:val="32"/>
          <w:szCs w:val="32"/>
          <w:lang w:eastAsia="zh-CN"/>
        </w:rPr>
        <w:t>而是</w:t>
      </w:r>
      <w:r>
        <w:rPr>
          <w:rFonts w:hint="eastAsia" w:ascii="仿宋_GB2312" w:hAnsi="仿宋_GB2312" w:eastAsia="仿宋_GB2312" w:cs="仿宋_GB2312"/>
          <w:sz w:val="32"/>
          <w:szCs w:val="32"/>
        </w:rPr>
        <w:t>和周围其他同事一比感觉挺厉害的，所以有优越感</w:t>
      </w:r>
      <w:r>
        <w:rPr>
          <w:rFonts w:hint="eastAsia" w:ascii="仿宋_GB2312" w:hAnsi="仿宋_GB2312" w:eastAsia="仿宋_GB2312" w:cs="仿宋_GB2312"/>
          <w:sz w:val="32"/>
          <w:szCs w:val="32"/>
          <w:lang w:eastAsia="zh-CN"/>
        </w:rPr>
        <w:t>。但是</w:t>
      </w:r>
      <w:r>
        <w:rPr>
          <w:rFonts w:hint="eastAsia" w:ascii="仿宋_GB2312" w:hAnsi="仿宋_GB2312" w:eastAsia="仿宋_GB2312" w:cs="仿宋_GB2312"/>
          <w:sz w:val="32"/>
          <w:szCs w:val="32"/>
        </w:rPr>
        <w:t>如果一个人很优秀，发现其他人比你更优秀，你感觉压力很大，</w:t>
      </w:r>
      <w:r>
        <w:rPr>
          <w:rFonts w:hint="eastAsia" w:ascii="仿宋_GB2312" w:hAnsi="仿宋_GB2312" w:eastAsia="仿宋_GB2312" w:cs="仿宋_GB2312"/>
          <w:sz w:val="32"/>
          <w:szCs w:val="32"/>
          <w:lang w:eastAsia="zh-CN"/>
        </w:rPr>
        <w:t>感觉</w:t>
      </w:r>
      <w:r>
        <w:rPr>
          <w:rFonts w:hint="eastAsia" w:ascii="仿宋_GB2312" w:hAnsi="仿宋_GB2312" w:eastAsia="仿宋_GB2312" w:cs="仿宋_GB2312"/>
          <w:sz w:val="32"/>
          <w:szCs w:val="32"/>
        </w:rPr>
        <w:t>获得感</w:t>
      </w:r>
      <w:r>
        <w:rPr>
          <w:rFonts w:hint="eastAsia" w:ascii="仿宋_GB2312" w:hAnsi="仿宋_GB2312" w:eastAsia="仿宋_GB2312" w:cs="仿宋_GB2312"/>
          <w:sz w:val="32"/>
          <w:szCs w:val="32"/>
          <w:lang w:eastAsia="zh-CN"/>
        </w:rPr>
        <w:t>就</w:t>
      </w:r>
      <w:r>
        <w:rPr>
          <w:rFonts w:hint="eastAsia" w:ascii="仿宋_GB2312" w:hAnsi="仿宋_GB2312" w:eastAsia="仿宋_GB2312" w:cs="仿宋_GB2312"/>
          <w:sz w:val="32"/>
          <w:szCs w:val="32"/>
        </w:rPr>
        <w:t>不强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基于这几个原因，我们为什么强调制度创新为核心，一直说提高政治站位，高度重视自贸试验区的</w:t>
      </w:r>
      <w:r>
        <w:rPr>
          <w:rFonts w:hint="eastAsia" w:ascii="仿宋_GB2312" w:hAnsi="仿宋_GB2312" w:eastAsia="仿宋_GB2312" w:cs="仿宋_GB2312"/>
          <w:sz w:val="32"/>
          <w:szCs w:val="32"/>
          <w:lang w:eastAsia="zh-CN"/>
        </w:rPr>
        <w:t>制度创新</w:t>
      </w:r>
      <w:r>
        <w:rPr>
          <w:rFonts w:hint="eastAsia" w:ascii="仿宋_GB2312" w:hAnsi="仿宋_GB2312" w:eastAsia="仿宋_GB2312" w:cs="仿宋_GB2312"/>
          <w:sz w:val="32"/>
          <w:szCs w:val="32"/>
        </w:rPr>
        <w:t>工作，</w:t>
      </w:r>
      <w:r>
        <w:rPr>
          <w:rFonts w:hint="eastAsia" w:ascii="仿宋_GB2312" w:hAnsi="仿宋_GB2312" w:eastAsia="仿宋_GB2312" w:cs="仿宋_GB2312"/>
          <w:sz w:val="32"/>
          <w:szCs w:val="32"/>
          <w:lang w:eastAsia="zh-CN"/>
        </w:rPr>
        <w:t>就因为从它的本质来看，</w:t>
      </w:r>
      <w:r>
        <w:rPr>
          <w:rFonts w:hint="eastAsia" w:ascii="仿宋_GB2312" w:hAnsi="仿宋_GB2312" w:eastAsia="仿宋_GB2312" w:cs="仿宋_GB2312"/>
          <w:sz w:val="32"/>
          <w:szCs w:val="32"/>
        </w:rPr>
        <w:t>它的获得感和我们想象的</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不一样</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当然</w:t>
      </w:r>
      <w:r>
        <w:rPr>
          <w:rFonts w:hint="eastAsia" w:ascii="仿宋_GB2312" w:hAnsi="仿宋_GB2312" w:eastAsia="仿宋_GB2312" w:cs="仿宋_GB2312"/>
          <w:sz w:val="32"/>
          <w:szCs w:val="32"/>
        </w:rPr>
        <w:t>我们有获得感的，一般来说是好的政策制度，但获得感不强的，并不一定意味着我们不去推进，现在特别强调获得感，有些领域我们该进行推动和改革的，可能</w:t>
      </w:r>
      <w:r>
        <w:rPr>
          <w:rFonts w:hint="eastAsia" w:ascii="仿宋_GB2312" w:hAnsi="仿宋_GB2312" w:eastAsia="仿宋_GB2312" w:cs="仿宋_GB2312"/>
          <w:sz w:val="32"/>
          <w:szCs w:val="32"/>
          <w:lang w:eastAsia="zh-CN"/>
        </w:rPr>
        <w:t>会</w:t>
      </w:r>
      <w:r>
        <w:rPr>
          <w:rFonts w:hint="eastAsia" w:ascii="仿宋_GB2312" w:hAnsi="仿宋_GB2312" w:eastAsia="仿宋_GB2312" w:cs="仿宋_GB2312"/>
          <w:sz w:val="32"/>
          <w:szCs w:val="32"/>
        </w:rPr>
        <w:t>因为获得感的问题我们不进行推动。</w:t>
      </w:r>
      <w:r>
        <w:rPr>
          <w:rFonts w:hint="eastAsia" w:ascii="仿宋_GB2312" w:hAnsi="仿宋_GB2312" w:eastAsia="仿宋_GB2312" w:cs="仿宋_GB2312"/>
          <w:sz w:val="32"/>
          <w:szCs w:val="32"/>
          <w:lang w:eastAsia="zh-CN"/>
        </w:rPr>
        <w:t>对此，我们</w:t>
      </w:r>
      <w:r>
        <w:rPr>
          <w:rFonts w:hint="eastAsia" w:ascii="仿宋_GB2312" w:hAnsi="仿宋_GB2312" w:eastAsia="仿宋_GB2312" w:cs="仿宋_GB2312"/>
          <w:sz w:val="32"/>
          <w:szCs w:val="32"/>
        </w:rPr>
        <w:t>一定要有对制度创新为核心的自贸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区要有本质的认识，坚持制度创新为核心，深入推进高水平的制度开放</w:t>
      </w:r>
      <w:r>
        <w:rPr>
          <w:rFonts w:hint="eastAsia" w:ascii="仿宋_GB2312" w:hAnsi="仿宋_GB2312" w:eastAsia="仿宋_GB2312" w:cs="仿宋_GB2312"/>
          <w:sz w:val="32"/>
          <w:szCs w:val="32"/>
          <w:lang w:eastAsia="zh-CN"/>
        </w:rPr>
        <w:t>，要着力</w:t>
      </w:r>
      <w:r>
        <w:rPr>
          <w:rFonts w:hint="eastAsia" w:ascii="仿宋_GB2312" w:hAnsi="仿宋_GB2312" w:eastAsia="仿宋_GB2312" w:cs="仿宋_GB2312"/>
          <w:sz w:val="32"/>
          <w:szCs w:val="32"/>
        </w:rPr>
        <w:t>提高政治站位，</w:t>
      </w:r>
      <w:r>
        <w:rPr>
          <w:rFonts w:hint="eastAsia" w:ascii="仿宋_GB2312" w:hAnsi="仿宋_GB2312" w:eastAsia="仿宋_GB2312" w:cs="仿宋_GB2312"/>
          <w:sz w:val="32"/>
          <w:szCs w:val="32"/>
          <w:lang w:eastAsia="zh-CN"/>
        </w:rPr>
        <w:t>从</w:t>
      </w:r>
      <w:r>
        <w:rPr>
          <w:rFonts w:hint="eastAsia" w:ascii="仿宋_GB2312" w:hAnsi="仿宋_GB2312" w:eastAsia="仿宋_GB2312" w:cs="仿宋_GB2312"/>
          <w:sz w:val="32"/>
          <w:szCs w:val="32"/>
        </w:rPr>
        <w:t>中央到地方</w:t>
      </w:r>
      <w:r>
        <w:rPr>
          <w:rFonts w:hint="eastAsia" w:ascii="仿宋_GB2312" w:hAnsi="仿宋_GB2312" w:eastAsia="仿宋_GB2312" w:cs="仿宋_GB2312"/>
          <w:sz w:val="32"/>
          <w:szCs w:val="32"/>
          <w:lang w:eastAsia="zh-CN"/>
        </w:rPr>
        <w:t>都要</w:t>
      </w:r>
      <w:r>
        <w:rPr>
          <w:rFonts w:hint="eastAsia" w:ascii="仿宋_GB2312" w:hAnsi="仿宋_GB2312" w:eastAsia="仿宋_GB2312" w:cs="仿宋_GB2312"/>
          <w:sz w:val="32"/>
          <w:szCs w:val="32"/>
        </w:rPr>
        <w:t>上升到一把手工程角度，充分调动多部门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多层级的积极性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甚至跨区域的协同创新。</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32"/>
          <w:szCs w:val="32"/>
        </w:rPr>
      </w:pPr>
      <w:r>
        <w:rPr>
          <w:rFonts w:hint="eastAsia" w:ascii="仿宋" w:hAnsi="仿宋" w:eastAsia="仿宋"/>
          <w:sz w:val="32"/>
          <w:szCs w:val="32"/>
        </w:rPr>
        <w:t xml:space="preserve">    </w:t>
      </w:r>
      <w:r>
        <w:rPr>
          <w:rFonts w:hint="eastAsia" w:ascii="黑体" w:hAnsi="黑体" w:eastAsia="黑体" w:cs="黑体"/>
          <w:b w:val="0"/>
          <w:bCs w:val="0"/>
          <w:sz w:val="32"/>
          <w:szCs w:val="32"/>
          <w:lang w:eastAsia="zh-CN"/>
        </w:rPr>
        <w:t>第二，从服务新发展格局的角度，谈一下我们如何推进自贸试验区高质量发展。</w:t>
      </w:r>
      <w:r>
        <w:rPr>
          <w:rFonts w:hint="eastAsia" w:ascii="仿宋_GB2312" w:hAnsi="仿宋_GB2312" w:eastAsia="仿宋_GB2312" w:cs="仿宋_GB2312"/>
          <w:sz w:val="32"/>
          <w:szCs w:val="32"/>
          <w:lang w:eastAsia="zh-CN"/>
        </w:rPr>
        <w:t>关于</w:t>
      </w:r>
      <w:r>
        <w:rPr>
          <w:rFonts w:hint="eastAsia" w:ascii="仿宋_GB2312" w:hAnsi="仿宋_GB2312" w:eastAsia="仿宋_GB2312" w:cs="仿宋_GB2312"/>
          <w:sz w:val="32"/>
          <w:szCs w:val="32"/>
        </w:rPr>
        <w:t>新发展格局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刚才张部长也做了非常系统全面的介绍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我简</w:t>
      </w:r>
      <w:r>
        <w:rPr>
          <w:rFonts w:hint="eastAsia" w:ascii="仿宋_GB2312" w:hAnsi="仿宋_GB2312" w:eastAsia="仿宋_GB2312" w:cs="仿宋_GB2312"/>
          <w:sz w:val="32"/>
          <w:szCs w:val="32"/>
          <w:lang w:eastAsia="zh-CN"/>
        </w:rPr>
        <w:t>要向</w:t>
      </w:r>
      <w:r>
        <w:rPr>
          <w:rFonts w:hint="eastAsia" w:ascii="仿宋_GB2312" w:hAnsi="仿宋_GB2312" w:eastAsia="仿宋_GB2312" w:cs="仿宋_GB2312"/>
          <w:sz w:val="32"/>
          <w:szCs w:val="32"/>
        </w:rPr>
        <w:t>大家报告</w:t>
      </w:r>
      <w:r>
        <w:rPr>
          <w:rFonts w:hint="eastAsia" w:ascii="仿宋_GB2312" w:hAnsi="仿宋_GB2312" w:eastAsia="仿宋_GB2312" w:cs="仿宋_GB2312"/>
          <w:sz w:val="32"/>
          <w:szCs w:val="32"/>
          <w:lang w:eastAsia="zh-CN"/>
        </w:rPr>
        <w:t>一下。</w:t>
      </w:r>
      <w:r>
        <w:rPr>
          <w:rFonts w:hint="eastAsia" w:ascii="仿宋_GB2312" w:hAnsi="仿宋_GB2312" w:eastAsia="仿宋_GB2312" w:cs="仿宋_GB2312"/>
          <w:sz w:val="32"/>
          <w:szCs w:val="32"/>
        </w:rPr>
        <w:t>从我理解的新发展格局的角度看，我个人感觉双循环新发展格局的核心关键词不是双循环，而是国内大循环为主体，双循环相互促进</w:t>
      </w:r>
      <w:r>
        <w:rPr>
          <w:rFonts w:hint="eastAsia" w:ascii="仿宋_GB2312" w:hAnsi="仿宋_GB2312" w:eastAsia="仿宋_GB2312" w:cs="仿宋_GB2312"/>
          <w:sz w:val="32"/>
          <w:szCs w:val="32"/>
          <w:lang w:eastAsia="zh-CN"/>
        </w:rPr>
        <w:t>。这就是说</w:t>
      </w:r>
      <w:r>
        <w:rPr>
          <w:rFonts w:hint="eastAsia" w:ascii="仿宋_GB2312" w:hAnsi="仿宋_GB2312" w:eastAsia="仿宋_GB2312" w:cs="仿宋_GB2312"/>
          <w:sz w:val="32"/>
          <w:szCs w:val="32"/>
        </w:rPr>
        <w:t>我们的新发展格局实质上是明确了今后一段时期我国开放的方向和重点，特别是明确了双循环的主次和相互关系</w:t>
      </w:r>
      <w:r>
        <w:rPr>
          <w:rFonts w:hint="eastAsia" w:ascii="仿宋_GB2312" w:hAnsi="仿宋_GB2312" w:eastAsia="仿宋_GB2312" w:cs="仿宋_GB2312"/>
          <w:sz w:val="32"/>
          <w:szCs w:val="32"/>
          <w:lang w:eastAsia="zh-CN"/>
        </w:rPr>
        <w:t>。其实</w:t>
      </w:r>
      <w:r>
        <w:rPr>
          <w:rFonts w:hint="eastAsia" w:ascii="仿宋_GB2312" w:hAnsi="仿宋_GB2312" w:eastAsia="仿宋_GB2312" w:cs="仿宋_GB2312"/>
          <w:sz w:val="32"/>
          <w:szCs w:val="32"/>
        </w:rPr>
        <w:t>双循环一直存在，包括改革开放之前，只要有国际经贸往来就是双循环，</w:t>
      </w:r>
      <w:r>
        <w:rPr>
          <w:rFonts w:hint="eastAsia" w:ascii="仿宋_GB2312" w:hAnsi="仿宋_GB2312" w:eastAsia="仿宋_GB2312" w:cs="仿宋_GB2312"/>
          <w:sz w:val="32"/>
          <w:szCs w:val="32"/>
          <w:lang w:eastAsia="zh-CN"/>
        </w:rPr>
        <w:t>只是</w:t>
      </w:r>
      <w:r>
        <w:rPr>
          <w:rFonts w:hint="eastAsia" w:ascii="仿宋_GB2312" w:hAnsi="仿宋_GB2312" w:eastAsia="仿宋_GB2312" w:cs="仿宋_GB2312"/>
          <w:sz w:val="32"/>
          <w:szCs w:val="32"/>
        </w:rPr>
        <w:t>哪个循环为主，哪个循环为次，两者什么关系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我们可能原先没有过多关注</w:t>
      </w:r>
      <w:r>
        <w:rPr>
          <w:rFonts w:hint="eastAsia" w:ascii="仿宋_GB2312" w:hAnsi="仿宋_GB2312" w:eastAsia="仿宋_GB2312" w:cs="仿宋_GB2312"/>
          <w:sz w:val="32"/>
          <w:szCs w:val="32"/>
          <w:lang w:eastAsia="zh-CN"/>
        </w:rPr>
        <w:t>。比如</w:t>
      </w:r>
      <w:r>
        <w:rPr>
          <w:rFonts w:hint="eastAsia" w:ascii="仿宋_GB2312" w:hAnsi="仿宋_GB2312" w:eastAsia="仿宋_GB2312" w:cs="仿宋_GB2312"/>
          <w:sz w:val="32"/>
          <w:szCs w:val="32"/>
        </w:rPr>
        <w:t>我们原先内外贸</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分开，原先产业和开放部门也</w:t>
      </w:r>
      <w:r>
        <w:rPr>
          <w:rFonts w:hint="eastAsia" w:ascii="仿宋_GB2312" w:hAnsi="仿宋_GB2312" w:eastAsia="仿宋_GB2312" w:cs="仿宋_GB2312"/>
          <w:sz w:val="32"/>
          <w:szCs w:val="32"/>
          <w:lang w:eastAsia="zh-CN"/>
        </w:rPr>
        <w:t>其实</w:t>
      </w:r>
      <w:r>
        <w:rPr>
          <w:rFonts w:hint="eastAsia" w:ascii="仿宋_GB2312" w:hAnsi="仿宋_GB2312" w:eastAsia="仿宋_GB2312" w:cs="仿宋_GB2312"/>
          <w:sz w:val="32"/>
          <w:szCs w:val="32"/>
        </w:rPr>
        <w:t>是不协同的，金融危机之后十大产业振兴规划里面没有一点开放的内容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双循环最主要是明确了双循环的主次和相互关系，所以从复兴发展格局的角度看，商务“十四五”规划明确提出自贸试验区打造双循环相互促进的重要枢纽。</w:t>
      </w:r>
      <w:r>
        <w:rPr>
          <w:rFonts w:hint="eastAsia" w:ascii="仿宋_GB2312" w:hAnsi="仿宋_GB2312" w:eastAsia="仿宋_GB2312" w:cs="仿宋_GB2312"/>
          <w:sz w:val="32"/>
          <w:szCs w:val="32"/>
          <w:lang w:eastAsia="zh-CN"/>
        </w:rPr>
        <w:t>那么</w:t>
      </w:r>
      <w:r>
        <w:rPr>
          <w:rFonts w:hint="eastAsia" w:ascii="仿宋_GB2312" w:hAnsi="仿宋_GB2312" w:eastAsia="仿宋_GB2312" w:cs="仿宋_GB2312"/>
          <w:sz w:val="32"/>
          <w:szCs w:val="32"/>
        </w:rPr>
        <w:t>怎样形成这样的枢纽</w:t>
      </w:r>
      <w:r>
        <w:rPr>
          <w:rFonts w:hint="eastAsia" w:ascii="仿宋_GB2312" w:hAnsi="仿宋_GB2312" w:eastAsia="仿宋_GB2312" w:cs="仿宋_GB2312"/>
          <w:sz w:val="32"/>
          <w:szCs w:val="32"/>
          <w:lang w:eastAsia="zh-CN"/>
        </w:rPr>
        <w:t>呢</w:t>
      </w:r>
      <w:r>
        <w:rPr>
          <w:rFonts w:hint="eastAsia" w:ascii="仿宋_GB2312" w:hAnsi="仿宋_GB2312" w:eastAsia="仿宋_GB2312" w:cs="仿宋_GB2312"/>
          <w:sz w:val="32"/>
          <w:szCs w:val="32"/>
        </w:rPr>
        <w:t>？习总书记在《求是》</w:t>
      </w:r>
      <w:r>
        <w:rPr>
          <w:rFonts w:hint="eastAsia" w:ascii="仿宋_GB2312" w:hAnsi="仿宋_GB2312" w:eastAsia="仿宋_GB2312" w:cs="仿宋_GB2312"/>
          <w:sz w:val="32"/>
          <w:szCs w:val="32"/>
          <w:lang w:eastAsia="zh-CN"/>
        </w:rPr>
        <w:t>一篇</w:t>
      </w:r>
      <w:r>
        <w:rPr>
          <w:rFonts w:hint="eastAsia" w:ascii="仿宋_GB2312" w:hAnsi="仿宋_GB2312" w:eastAsia="仿宋_GB2312" w:cs="仿宋_GB2312"/>
          <w:sz w:val="32"/>
          <w:szCs w:val="32"/>
        </w:rPr>
        <w:t>文章明确提出过，构建新发展格局的关键在经济循环畅通无阻，就像人们讲的调理好全身阴阳气血的任督二脉。任督二脉是什么？从目前来看两个主要的抓手，一个是产业，一个是区域，需要通过自贸试验区高水平开放和高质量发展，打破制约产业高质量发展和区域协同发展的体制机制障碍。这个为融入新发展格局，推进</w:t>
      </w:r>
      <w:r>
        <w:rPr>
          <w:rFonts w:hint="eastAsia" w:ascii="仿宋_GB2312" w:hAnsi="仿宋_GB2312" w:eastAsia="仿宋_GB2312" w:cs="仿宋_GB2312"/>
          <w:sz w:val="32"/>
          <w:szCs w:val="32"/>
          <w:lang w:eastAsia="zh-CN"/>
        </w:rPr>
        <w:t>制度</w:t>
      </w:r>
      <w:r>
        <w:rPr>
          <w:rFonts w:hint="eastAsia" w:ascii="仿宋_GB2312" w:hAnsi="仿宋_GB2312" w:eastAsia="仿宋_GB2312" w:cs="仿宋_GB2312"/>
          <w:sz w:val="32"/>
          <w:szCs w:val="32"/>
        </w:rPr>
        <w:t>创新提供了非常重要的方向。提升国内大循环的质量，</w:t>
      </w:r>
      <w:r>
        <w:rPr>
          <w:rFonts w:hint="eastAsia" w:ascii="仿宋_GB2312" w:hAnsi="仿宋_GB2312" w:eastAsia="仿宋_GB2312" w:cs="仿宋_GB2312"/>
          <w:sz w:val="32"/>
          <w:szCs w:val="32"/>
          <w:lang w:eastAsia="zh-CN"/>
        </w:rPr>
        <w:t>就是</w:t>
      </w:r>
      <w:r>
        <w:rPr>
          <w:rFonts w:hint="eastAsia" w:ascii="仿宋_GB2312" w:hAnsi="仿宋_GB2312" w:eastAsia="仿宋_GB2312" w:cs="仿宋_GB2312"/>
          <w:sz w:val="32"/>
          <w:szCs w:val="32"/>
        </w:rPr>
        <w:t>要有高水平开放，集聚高质量发展需要的高端要素资源，</w:t>
      </w:r>
      <w:r>
        <w:rPr>
          <w:rFonts w:hint="eastAsia" w:ascii="仿宋_GB2312" w:hAnsi="仿宋_GB2312" w:eastAsia="仿宋_GB2312" w:cs="仿宋_GB2312"/>
          <w:sz w:val="32"/>
          <w:szCs w:val="32"/>
          <w:lang w:eastAsia="zh-CN"/>
        </w:rPr>
        <w:t>比如</w:t>
      </w:r>
      <w:r>
        <w:rPr>
          <w:rFonts w:hint="eastAsia" w:ascii="仿宋_GB2312" w:hAnsi="仿宋_GB2312" w:eastAsia="仿宋_GB2312" w:cs="仿宋_GB2312"/>
          <w:sz w:val="32"/>
          <w:szCs w:val="32"/>
        </w:rPr>
        <w:t>技术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人才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信心，更好推动产业和信息的高质量发展。与此同时，要通过构建良好的营商环境，能够让我们通过国际大循环集聚高端要素资源在产业上发挥更大作用，在区域间实现自由流动，包括自贸试验区基于产业自主创新的设计，</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统一大市场建设，</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各个自贸试验区服务“一带一路”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服务区域重大发展等等，都跟这个密切相关。基于此，从服务新发展格局的角度看，自贸试验区要打造双循环相互促进的重要枢纽，至少需要从以下四点切入，一是着眼于</w:t>
      </w:r>
      <w:r>
        <w:rPr>
          <w:rFonts w:hint="eastAsia" w:ascii="仿宋_GB2312" w:hAnsi="仿宋_GB2312" w:eastAsia="仿宋_GB2312" w:cs="仿宋_GB2312"/>
          <w:sz w:val="32"/>
          <w:szCs w:val="32"/>
          <w:lang w:eastAsia="zh-CN"/>
        </w:rPr>
        <w:t>集聚</w:t>
      </w:r>
      <w:r>
        <w:rPr>
          <w:rFonts w:hint="eastAsia" w:ascii="仿宋_GB2312" w:hAnsi="仿宋_GB2312" w:eastAsia="仿宋_GB2312" w:cs="仿宋_GB2312"/>
          <w:sz w:val="32"/>
          <w:szCs w:val="32"/>
        </w:rPr>
        <w:t>高端要素资源开展自主创新。二是基于构筑现代产业体系</w:t>
      </w:r>
      <w:r>
        <w:rPr>
          <w:rFonts w:hint="eastAsia" w:ascii="仿宋_GB2312" w:hAnsi="仿宋_GB2312" w:eastAsia="仿宋_GB2312" w:cs="仿宋_GB2312"/>
          <w:sz w:val="32"/>
          <w:szCs w:val="32"/>
          <w:lang w:eastAsia="zh-CN"/>
        </w:rPr>
        <w:t>开展</w:t>
      </w:r>
      <w:r>
        <w:rPr>
          <w:rFonts w:hint="eastAsia" w:ascii="仿宋_GB2312" w:hAnsi="仿宋_GB2312" w:eastAsia="仿宋_GB2312" w:cs="仿宋_GB2312"/>
          <w:sz w:val="32"/>
          <w:szCs w:val="32"/>
        </w:rPr>
        <w:t>自主创新</w:t>
      </w:r>
      <w:r>
        <w:rPr>
          <w:rFonts w:hint="eastAsia" w:ascii="仿宋_GB2312" w:hAnsi="仿宋_GB2312" w:eastAsia="仿宋_GB2312" w:cs="仿宋_GB2312"/>
          <w:sz w:val="32"/>
          <w:szCs w:val="32"/>
          <w:lang w:eastAsia="zh-CN"/>
        </w:rPr>
        <w:t>。三是基于</w:t>
      </w:r>
      <w:r>
        <w:rPr>
          <w:rFonts w:hint="eastAsia" w:ascii="仿宋_GB2312" w:hAnsi="仿宋_GB2312" w:eastAsia="仿宋_GB2312" w:cs="仿宋_GB2312"/>
          <w:sz w:val="32"/>
          <w:szCs w:val="32"/>
        </w:rPr>
        <w:t>区域优化经济布局开展自主创新。</w:t>
      </w:r>
      <w:r>
        <w:rPr>
          <w:rFonts w:hint="eastAsia" w:ascii="仿宋_GB2312" w:hAnsi="仿宋_GB2312" w:eastAsia="仿宋_GB2312" w:cs="仿宋_GB2312"/>
          <w:sz w:val="32"/>
          <w:szCs w:val="32"/>
          <w:lang w:eastAsia="zh-CN"/>
        </w:rPr>
        <w:t>第四是基于</w:t>
      </w:r>
      <w:r>
        <w:rPr>
          <w:rFonts w:hint="eastAsia" w:ascii="仿宋_GB2312" w:hAnsi="仿宋_GB2312" w:eastAsia="仿宋_GB2312" w:cs="仿宋_GB2312"/>
          <w:sz w:val="32"/>
          <w:szCs w:val="32"/>
        </w:rPr>
        <w:t>优化营商</w:t>
      </w:r>
      <w:r>
        <w:rPr>
          <w:rFonts w:hint="eastAsia" w:ascii="仿宋_GB2312" w:hAnsi="仿宋_GB2312" w:eastAsia="仿宋_GB2312" w:cs="仿宋_GB2312"/>
          <w:sz w:val="32"/>
          <w:szCs w:val="32"/>
          <w:lang w:eastAsia="zh-CN"/>
        </w:rPr>
        <w:t>环境</w:t>
      </w:r>
      <w:r>
        <w:rPr>
          <w:rFonts w:hint="eastAsia" w:ascii="仿宋_GB2312" w:hAnsi="仿宋_GB2312" w:eastAsia="仿宋_GB2312" w:cs="仿宋_GB2312"/>
          <w:sz w:val="32"/>
          <w:szCs w:val="32"/>
        </w:rPr>
        <w:t>开展自主创新。</w:t>
      </w: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eastAsia="zh-CN"/>
        </w:rPr>
        <w:t>第三，要在开放模式上大胆探索创新。</w:t>
      </w:r>
      <w:r>
        <w:rPr>
          <w:rFonts w:hint="eastAsia" w:ascii="仿宋_GB2312" w:hAnsi="仿宋_GB2312" w:eastAsia="仿宋_GB2312" w:cs="仿宋_GB2312"/>
          <w:sz w:val="32"/>
          <w:szCs w:val="32"/>
        </w:rPr>
        <w:t>从整个开放模式看，</w:t>
      </w:r>
      <w:r>
        <w:rPr>
          <w:rFonts w:hint="eastAsia" w:ascii="仿宋_GB2312" w:hAnsi="仿宋_GB2312" w:eastAsia="仿宋_GB2312" w:cs="仿宋_GB2312"/>
          <w:sz w:val="32"/>
          <w:szCs w:val="32"/>
          <w:lang w:eastAsia="zh-CN"/>
        </w:rPr>
        <w:t>我刚才讲了，</w:t>
      </w:r>
      <w:r>
        <w:rPr>
          <w:rFonts w:hint="eastAsia" w:ascii="仿宋_GB2312" w:hAnsi="仿宋_GB2312" w:eastAsia="仿宋_GB2312" w:cs="仿宋_GB2312"/>
          <w:sz w:val="32"/>
          <w:szCs w:val="32"/>
        </w:rPr>
        <w:t>自贸试验区是自主开放的伟大实践，</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对全球自由贸易园区重大的创举。按世界</w:t>
      </w:r>
      <w:r>
        <w:rPr>
          <w:rFonts w:hint="eastAsia" w:ascii="仿宋_GB2312" w:hAnsi="仿宋_GB2312" w:eastAsia="仿宋_GB2312" w:cs="仿宋_GB2312"/>
          <w:sz w:val="32"/>
          <w:szCs w:val="32"/>
          <w:lang w:eastAsia="zh-CN"/>
        </w:rPr>
        <w:t>海</w:t>
      </w:r>
      <w:r>
        <w:rPr>
          <w:rFonts w:hint="eastAsia" w:ascii="仿宋_GB2312" w:hAnsi="仿宋_GB2312" w:eastAsia="仿宋_GB2312" w:cs="仿宋_GB2312"/>
          <w:sz w:val="32"/>
          <w:szCs w:val="32"/>
        </w:rPr>
        <w:t>关组织定义，海关特殊监管区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自贸试验区都属于世界海关组织定义的自由贸易园区的概念，从目前的发展形势看，它体现出来一个非常明显的三个阶段性特征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一类是改革开放以来各种海关特殊监管区，现在正在统一整合成综合保税区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2013年上海整合四个海关特殊监管区，设立自贸试验区，我们适应服务业开放的诉求，需要有海关特殊监管区围网内到围网外，</w:t>
      </w:r>
      <w:r>
        <w:rPr>
          <w:rFonts w:hint="eastAsia" w:ascii="仿宋_GB2312" w:hAnsi="仿宋_GB2312" w:eastAsia="仿宋_GB2312" w:cs="仿宋_GB2312"/>
          <w:sz w:val="32"/>
          <w:szCs w:val="32"/>
          <w:lang w:eastAsia="zh-CN"/>
        </w:rPr>
        <w:t>所以</w:t>
      </w:r>
      <w:r>
        <w:rPr>
          <w:rFonts w:hint="eastAsia" w:ascii="仿宋_GB2312" w:hAnsi="仿宋_GB2312" w:eastAsia="仿宋_GB2312" w:cs="仿宋_GB2312"/>
          <w:sz w:val="32"/>
          <w:szCs w:val="32"/>
        </w:rPr>
        <w:t>自贸试验区突破了围网的限制，这是重大的</w:t>
      </w:r>
      <w:r>
        <w:rPr>
          <w:rFonts w:hint="eastAsia" w:ascii="仿宋_GB2312" w:hAnsi="仿宋_GB2312" w:eastAsia="仿宋_GB2312" w:cs="仿宋_GB2312"/>
          <w:sz w:val="32"/>
          <w:szCs w:val="32"/>
          <w:lang w:eastAsia="zh-CN"/>
        </w:rPr>
        <w:t>创举</w:t>
      </w:r>
      <w:r>
        <w:rPr>
          <w:rFonts w:hint="eastAsia" w:ascii="仿宋_GB2312" w:hAnsi="仿宋_GB2312" w:eastAsia="仿宋_GB2312" w:cs="仿宋_GB2312"/>
          <w:sz w:val="32"/>
          <w:szCs w:val="32"/>
        </w:rPr>
        <w:t>。到此为止体现出两个阶段性特征，一是90年开始海关特殊监管区主要适应制造业和货物贸易发展设立了FTC。</w:t>
      </w:r>
      <w:r>
        <w:rPr>
          <w:rFonts w:hint="eastAsia" w:ascii="仿宋_GB2312" w:hAnsi="仿宋_GB2312" w:eastAsia="仿宋_GB2312" w:cs="仿宋_GB2312"/>
          <w:sz w:val="32"/>
          <w:szCs w:val="32"/>
          <w:lang w:eastAsia="zh-CN"/>
        </w:rPr>
        <w:t>再一个是</w:t>
      </w:r>
      <w:r>
        <w:rPr>
          <w:rFonts w:hint="eastAsia" w:ascii="仿宋_GB2312" w:hAnsi="仿宋_GB2312" w:eastAsia="仿宋_GB2312" w:cs="仿宋_GB2312"/>
          <w:sz w:val="32"/>
          <w:szCs w:val="32"/>
        </w:rPr>
        <w:t>2013年开始的自贸区港主要适应服务业和服务贸易发展设的FTC</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现在还有第三个阶段性特征，适应数字经济和数字贸易新型FTC</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刚才张部长的主题演讲说我们要适应新业态新经济。下一步最需要关注的点</w:t>
      </w:r>
      <w:r>
        <w:rPr>
          <w:rFonts w:hint="eastAsia" w:ascii="仿宋_GB2312" w:hAnsi="仿宋_GB2312" w:eastAsia="仿宋_GB2312" w:cs="仿宋_GB2312"/>
          <w:sz w:val="32"/>
          <w:szCs w:val="32"/>
          <w:lang w:eastAsia="zh-CN"/>
        </w:rPr>
        <w:t>就是</w:t>
      </w:r>
      <w:r>
        <w:rPr>
          <w:rFonts w:hint="eastAsia" w:ascii="仿宋_GB2312" w:hAnsi="仿宋_GB2312" w:eastAsia="仿宋_GB2312" w:cs="仿宋_GB2312"/>
          <w:sz w:val="32"/>
          <w:szCs w:val="32"/>
        </w:rPr>
        <w:t>数字经济和数字化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从全球范围看，全球进入数字经济和数字贸易快速发展的新阶段，数字经济加速向三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四产业渗透，全球数字领域的竞争更加激烈，进展非常快，主要发达国家和发展中国家都制定了各种战略规划、计划等等。从全球范围内的市场来看，数字经济领域的国际化水平，或者全球化水平非常低，尽管</w:t>
      </w:r>
      <w:r>
        <w:rPr>
          <w:rFonts w:hint="eastAsia" w:ascii="仿宋_GB2312" w:hAnsi="仿宋_GB2312" w:eastAsia="仿宋_GB2312" w:cs="仿宋_GB2312"/>
          <w:sz w:val="32"/>
          <w:szCs w:val="32"/>
          <w:lang w:eastAsia="zh-CN"/>
        </w:rPr>
        <w:t>向</w:t>
      </w: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四产业渗透，但是全球化数字市场和数字贸易体系远远没有建立，所以基于这个，</w:t>
      </w:r>
      <w:r>
        <w:rPr>
          <w:rFonts w:hint="eastAsia" w:ascii="仿宋_GB2312" w:hAnsi="仿宋_GB2312" w:eastAsia="仿宋_GB2312" w:cs="仿宋_GB2312"/>
          <w:sz w:val="32"/>
          <w:szCs w:val="32"/>
          <w:lang w:eastAsia="zh-CN"/>
        </w:rPr>
        <w:t>我们的</w:t>
      </w:r>
      <w:r>
        <w:rPr>
          <w:rFonts w:hint="eastAsia" w:ascii="仿宋_GB2312" w:hAnsi="仿宋_GB2312" w:eastAsia="仿宋_GB2312" w:cs="仿宋_GB2312"/>
          <w:sz w:val="32"/>
          <w:szCs w:val="32"/>
        </w:rPr>
        <w:t>FTC全球范围内自由贸易园区的本质特征就是适应各个国家不同阶段，集聚资源要素的一个重要的载体，</w:t>
      </w:r>
      <w:r>
        <w:rPr>
          <w:rFonts w:hint="eastAsia" w:ascii="仿宋_GB2312" w:hAnsi="仿宋_GB2312" w:eastAsia="仿宋_GB2312" w:cs="仿宋_GB2312"/>
          <w:sz w:val="32"/>
          <w:szCs w:val="32"/>
          <w:lang w:eastAsia="zh-CN"/>
        </w:rPr>
        <w:t>就是</w:t>
      </w:r>
      <w:r>
        <w:rPr>
          <w:rFonts w:hint="eastAsia" w:ascii="仿宋_GB2312" w:hAnsi="仿宋_GB2312" w:eastAsia="仿宋_GB2312" w:cs="仿宋_GB2312"/>
          <w:sz w:val="32"/>
          <w:szCs w:val="32"/>
        </w:rPr>
        <w:t>通过小范围高水平开放，在一些新的领域发挥一定作用，过去全球范围一般集聚货物贸易和制造业领域要素资源，我们自贸试验区侧重集聚服务业和服务贸易的资源，</w:t>
      </w:r>
      <w:r>
        <w:rPr>
          <w:rFonts w:hint="eastAsia" w:ascii="仿宋_GB2312" w:hAnsi="仿宋_GB2312" w:eastAsia="仿宋_GB2312" w:cs="仿宋_GB2312"/>
          <w:sz w:val="32"/>
          <w:szCs w:val="32"/>
          <w:lang w:eastAsia="zh-CN"/>
        </w:rPr>
        <w:t>那么</w:t>
      </w:r>
      <w:r>
        <w:rPr>
          <w:rFonts w:hint="eastAsia" w:ascii="仿宋_GB2312" w:hAnsi="仿宋_GB2312" w:eastAsia="仿宋_GB2312" w:cs="仿宋_GB2312"/>
          <w:sz w:val="32"/>
          <w:szCs w:val="32"/>
        </w:rPr>
        <w:t>随着数字时代的到来，我们可能需要集聚数字资源，创新数字规则，引领数字经济发展，这是对新型FTC，或者对下一步自贸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海关特殊监管区升级的一个重要的方向。</w:t>
      </w:r>
      <w:r>
        <w:rPr>
          <w:rFonts w:hint="eastAsia" w:ascii="仿宋_GB2312" w:hAnsi="仿宋_GB2312" w:eastAsia="仿宋_GB2312" w:cs="仿宋_GB2312"/>
          <w:sz w:val="32"/>
          <w:szCs w:val="32"/>
          <w:lang w:eastAsia="zh-CN"/>
        </w:rPr>
        <w:t>就像</w:t>
      </w:r>
      <w:r>
        <w:rPr>
          <w:rFonts w:hint="eastAsia" w:ascii="仿宋_GB2312" w:hAnsi="仿宋_GB2312" w:eastAsia="仿宋_GB2312" w:cs="仿宋_GB2312"/>
          <w:sz w:val="32"/>
          <w:szCs w:val="32"/>
        </w:rPr>
        <w:t>过去海关特殊监管区向服务转型一样，海关特殊监管区和自贸试验区也必将向数字转型，</w:t>
      </w:r>
      <w:r>
        <w:rPr>
          <w:rFonts w:hint="eastAsia" w:ascii="仿宋_GB2312" w:hAnsi="仿宋_GB2312" w:eastAsia="仿宋_GB2312" w:cs="仿宋_GB2312"/>
          <w:sz w:val="32"/>
          <w:szCs w:val="32"/>
          <w:lang w:eastAsia="zh-CN"/>
        </w:rPr>
        <w:t>甚至</w:t>
      </w:r>
      <w:r>
        <w:rPr>
          <w:rFonts w:hint="eastAsia" w:ascii="仿宋_GB2312" w:hAnsi="仿宋_GB2312" w:eastAsia="仿宋_GB2312" w:cs="仿宋_GB2312"/>
          <w:sz w:val="32"/>
          <w:szCs w:val="32"/>
        </w:rPr>
        <w:t>设立直接体现数字经济和数字贸易</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新型FTC</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在具体的实现路径上，正如整合海关特殊监管区设立自贸试验区，然后海关特殊监管区和自贸试验区并行发展一样，数字FTC既可以依托海关特殊监管区设立，也可以</w:t>
      </w:r>
      <w:r>
        <w:rPr>
          <w:rFonts w:hint="eastAsia" w:ascii="仿宋_GB2312" w:hAnsi="仿宋_GB2312" w:eastAsia="仿宋_GB2312" w:cs="仿宋_GB2312"/>
          <w:sz w:val="32"/>
          <w:szCs w:val="32"/>
          <w:lang w:eastAsia="zh-CN"/>
        </w:rPr>
        <w:t>依托</w:t>
      </w:r>
      <w:r>
        <w:rPr>
          <w:rFonts w:hint="eastAsia" w:ascii="仿宋_GB2312" w:hAnsi="仿宋_GB2312" w:eastAsia="仿宋_GB2312" w:cs="仿宋_GB2312"/>
          <w:sz w:val="32"/>
          <w:szCs w:val="32"/>
        </w:rPr>
        <w:t>自贸试验区设立，</w:t>
      </w:r>
      <w:r>
        <w:rPr>
          <w:rFonts w:hint="eastAsia" w:ascii="仿宋_GB2312" w:hAnsi="仿宋_GB2312" w:eastAsia="仿宋_GB2312" w:cs="仿宋_GB2312"/>
          <w:sz w:val="32"/>
          <w:szCs w:val="32"/>
          <w:lang w:eastAsia="zh-CN"/>
        </w:rPr>
        <w:t>更</w:t>
      </w:r>
      <w:r>
        <w:rPr>
          <w:rFonts w:hint="eastAsia" w:ascii="仿宋_GB2312" w:hAnsi="仿宋_GB2312" w:eastAsia="仿宋_GB2312" w:cs="仿宋_GB2312"/>
          <w:sz w:val="32"/>
          <w:szCs w:val="32"/>
        </w:rPr>
        <w:t>可以单独设立，</w:t>
      </w:r>
      <w:r>
        <w:rPr>
          <w:rFonts w:hint="eastAsia" w:ascii="仿宋_GB2312" w:hAnsi="仿宋_GB2312" w:eastAsia="仿宋_GB2312" w:cs="仿宋_GB2312"/>
          <w:sz w:val="32"/>
          <w:szCs w:val="32"/>
          <w:lang w:eastAsia="zh-CN"/>
        </w:rPr>
        <w:t>但这三个</w:t>
      </w:r>
      <w:r>
        <w:rPr>
          <w:rFonts w:hint="eastAsia" w:ascii="仿宋_GB2312" w:hAnsi="仿宋_GB2312" w:eastAsia="仿宋_GB2312" w:cs="仿宋_GB2312"/>
          <w:sz w:val="32"/>
          <w:szCs w:val="32"/>
        </w:rPr>
        <w:t>FTC</w:t>
      </w:r>
      <w:r>
        <w:rPr>
          <w:rFonts w:hint="eastAsia" w:ascii="仿宋_GB2312" w:hAnsi="仿宋_GB2312" w:eastAsia="仿宋_GB2312" w:cs="仿宋_GB2312"/>
          <w:sz w:val="32"/>
          <w:szCs w:val="32"/>
          <w:lang w:eastAsia="zh-CN"/>
        </w:rPr>
        <w:t>可以并行发展、各有侧重，形成多种</w:t>
      </w:r>
      <w:r>
        <w:rPr>
          <w:rFonts w:hint="eastAsia" w:ascii="仿宋_GB2312" w:hAnsi="仿宋_GB2312" w:eastAsia="仿宋_GB2312" w:cs="仿宋_GB2312"/>
          <w:sz w:val="32"/>
          <w:szCs w:val="32"/>
        </w:rPr>
        <w:t>FTC</w:t>
      </w:r>
      <w:r>
        <w:rPr>
          <w:rFonts w:hint="eastAsia" w:ascii="仿宋_GB2312" w:hAnsi="仿宋_GB2312" w:eastAsia="仿宋_GB2312" w:cs="仿宋_GB2312"/>
          <w:sz w:val="32"/>
          <w:szCs w:val="32"/>
          <w:lang w:eastAsia="zh-CN"/>
        </w:rPr>
        <w:t>相互发展的新格局。所以这</w:t>
      </w:r>
      <w:r>
        <w:rPr>
          <w:rFonts w:hint="eastAsia" w:ascii="仿宋_GB2312" w:hAnsi="仿宋_GB2312" w:eastAsia="仿宋_GB2312" w:cs="仿宋_GB2312"/>
          <w:sz w:val="32"/>
          <w:szCs w:val="32"/>
        </w:rPr>
        <w:t>三个阶段性特征，从目前看体现的非常明显，自贸试验区在模式上还有巨大的探索空间。</w:t>
      </w:r>
      <w:r>
        <w:rPr>
          <w:rFonts w:hint="eastAsia" w:ascii="仿宋_GB2312" w:hAnsi="仿宋_GB2312" w:eastAsia="仿宋_GB2312" w:cs="仿宋_GB2312"/>
          <w:sz w:val="32"/>
          <w:szCs w:val="32"/>
          <w:lang w:eastAsia="zh-CN"/>
        </w:rPr>
        <w:t>特别</w:t>
      </w:r>
      <w:r>
        <w:rPr>
          <w:rFonts w:hint="eastAsia" w:ascii="仿宋_GB2312" w:hAnsi="仿宋_GB2312" w:eastAsia="仿宋_GB2312" w:cs="仿宋_GB2312"/>
          <w:sz w:val="32"/>
          <w:szCs w:val="32"/>
        </w:rPr>
        <w:t>对于中西部来看，</w:t>
      </w:r>
      <w:r>
        <w:rPr>
          <w:rFonts w:hint="eastAsia" w:ascii="仿宋_GB2312" w:hAnsi="仿宋_GB2312" w:eastAsia="仿宋_GB2312" w:cs="仿宋_GB2312"/>
          <w:sz w:val="32"/>
          <w:szCs w:val="32"/>
          <w:lang w:eastAsia="zh-CN"/>
        </w:rPr>
        <w:t>大家可以回顾一下</w:t>
      </w:r>
      <w:r>
        <w:rPr>
          <w:rFonts w:hint="eastAsia" w:ascii="仿宋_GB2312" w:hAnsi="仿宋_GB2312" w:eastAsia="仿宋_GB2312" w:cs="仿宋_GB2312"/>
          <w:sz w:val="32"/>
          <w:szCs w:val="32"/>
        </w:rPr>
        <w:t>改革开放以来所有开放性、引领性、标志性</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开放平台和载体，</w:t>
      </w:r>
      <w:r>
        <w:rPr>
          <w:rFonts w:hint="eastAsia" w:ascii="仿宋_GB2312" w:hAnsi="仿宋_GB2312" w:eastAsia="仿宋_GB2312" w:cs="仿宋_GB2312"/>
          <w:sz w:val="32"/>
          <w:szCs w:val="32"/>
          <w:lang w:eastAsia="zh-CN"/>
        </w:rPr>
        <w:t>从</w:t>
      </w:r>
      <w:r>
        <w:rPr>
          <w:rFonts w:hint="eastAsia" w:ascii="仿宋_GB2312" w:hAnsi="仿宋_GB2312" w:eastAsia="仿宋_GB2312" w:cs="仿宋_GB2312"/>
          <w:sz w:val="32"/>
          <w:szCs w:val="32"/>
        </w:rPr>
        <w:t>经济特区到国家新区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到自贸港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到自贸试验区</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都起源于东部沿海地区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中西部地区由于受传统的没有港口区位劣势的限制，我们一直缺少开放性、引领性、标志性的平台和载体。</w:t>
      </w:r>
      <w:r>
        <w:rPr>
          <w:rFonts w:hint="eastAsia" w:ascii="仿宋_GB2312" w:hAnsi="仿宋_GB2312" w:eastAsia="仿宋_GB2312" w:cs="仿宋_GB2312"/>
          <w:sz w:val="32"/>
          <w:szCs w:val="32"/>
          <w:lang w:eastAsia="zh-CN"/>
        </w:rPr>
        <w:t>那么</w:t>
      </w:r>
      <w:r>
        <w:rPr>
          <w:rFonts w:hint="eastAsia" w:ascii="仿宋_GB2312" w:hAnsi="仿宋_GB2312" w:eastAsia="仿宋_GB2312" w:cs="仿宋_GB2312"/>
          <w:sz w:val="32"/>
          <w:szCs w:val="32"/>
        </w:rPr>
        <w:t>随着数字经济和数字贸易的到来，中西部地区传统的区位劣势得到了弱化，对我们弯道超车带来了非常好的机遇，怎么能够实现弯道超车？</w:t>
      </w:r>
      <w:r>
        <w:rPr>
          <w:rFonts w:hint="eastAsia" w:ascii="仿宋_GB2312" w:hAnsi="仿宋_GB2312" w:eastAsia="仿宋_GB2312" w:cs="仿宋_GB2312"/>
          <w:sz w:val="32"/>
          <w:szCs w:val="32"/>
          <w:lang w:eastAsia="zh-CN"/>
        </w:rPr>
        <w:t>就</w:t>
      </w:r>
      <w:r>
        <w:rPr>
          <w:rFonts w:hint="eastAsia" w:ascii="仿宋_GB2312" w:hAnsi="仿宋_GB2312" w:eastAsia="仿宋_GB2312" w:cs="仿宋_GB2312"/>
          <w:sz w:val="32"/>
          <w:szCs w:val="32"/>
        </w:rPr>
        <w:t>需要适应新经济新业态，在新的开放模式上要进行大胆探索，需要探索一些标志性的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开放性的平台和载体。</w:t>
      </w: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rPr>
          <w:rFonts w:ascii="仿宋" w:hAnsi="仿宋" w:eastAsia="仿宋"/>
          <w:sz w:val="32"/>
          <w:szCs w:val="32"/>
        </w:rPr>
      </w:pPr>
      <w:r>
        <w:rPr>
          <w:rFonts w:hint="eastAsia" w:ascii="仿宋_GB2312" w:hAnsi="仿宋_GB2312" w:eastAsia="仿宋_GB2312" w:cs="仿宋_GB2312"/>
          <w:sz w:val="32"/>
          <w:szCs w:val="32"/>
          <w:lang w:eastAsia="zh-CN"/>
        </w:rPr>
        <w:t>由于</w:t>
      </w:r>
      <w:r>
        <w:rPr>
          <w:rFonts w:hint="eastAsia" w:ascii="仿宋_GB2312" w:hAnsi="仿宋_GB2312" w:eastAsia="仿宋_GB2312" w:cs="仿宋_GB2312"/>
          <w:sz w:val="32"/>
          <w:szCs w:val="32"/>
        </w:rPr>
        <w:t>时间关系报告这些内容，不对之处请批评指正。</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楷体_GB2312" w:hAnsi="楷体_GB2312" w:eastAsia="楷体_GB2312" w:cs="楷体_GB2312"/>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楷体_GB2312" w:hAnsi="楷体_GB2312" w:eastAsia="楷体_GB2312" w:cs="楷体_GB2312"/>
          <w:b w:val="0"/>
          <w:bCs w:val="0"/>
          <w:sz w:val="28"/>
          <w:szCs w:val="28"/>
          <w:lang w:val="en-US" w:eastAsia="zh-CN"/>
        </w:rPr>
      </w:pPr>
      <w:r>
        <w:rPr>
          <w:rFonts w:hint="eastAsia" w:ascii="楷体_GB2312" w:hAnsi="楷体_GB2312" w:eastAsia="楷体_GB2312" w:cs="楷体_GB2312"/>
          <w:b/>
          <w:bCs/>
          <w:sz w:val="28"/>
          <w:szCs w:val="28"/>
          <w:lang w:val="en-US" w:eastAsia="zh-CN"/>
        </w:rPr>
        <w:t>崔卫杰，</w:t>
      </w:r>
      <w:r>
        <w:rPr>
          <w:rFonts w:hint="eastAsia" w:ascii="楷体_GB2312" w:hAnsi="楷体_GB2312" w:eastAsia="楷体_GB2312" w:cs="楷体_GB2312"/>
          <w:b w:val="0"/>
          <w:bCs w:val="0"/>
          <w:sz w:val="28"/>
          <w:szCs w:val="28"/>
          <w:lang w:val="en-US" w:eastAsia="zh-CN"/>
        </w:rPr>
        <w:t>研究员，博士生导师，商务部国际贸易经济合作研究院副院长。主要从事对外开放战略、规划、政策与制度等研究工作，研究领域涵盖自由贸易（试验）区、服务业扩大开放综合试点（示范）、双边国际合作产业园、“一带一路”国家经贸合作示范区、园区与产业国际化发展等。在《管理世界》《国际贸易》等期刊上发表了多篇学术论文。主持并参与编写商务部《中国自由贸易试验区发展报告》（获全国商务成果奖一等奖）《海南自由贸易港贸易投资发展报告》；主持和参与“国际竞争合作新优势”、企业“走出去”监管研究等马工程重大课题、社科基金重大课题；主持和参与多项商务部等国家部委及各地委托的重大课题研究。</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12"/>
          <w:sz w:val="44"/>
          <w:szCs w:val="44"/>
          <w:lang w:val="zh-CN"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8011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2023-01-16T06:39:50Z</dcterms:created>
  <dc:creator>yu123</dc:creator>
  <cp:lastModifiedBy>yu123</cp:lastModifiedBy>
  <dcterms:modified xsi:type="dcterms:W3CDTF">2023-01-16T06:40:23Z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